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E2DB1" w14:textId="77777777" w:rsidR="00D646CD" w:rsidRDefault="00D646CD">
      <w:pPr>
        <w:rPr>
          <w:sz w:val="22"/>
          <w:szCs w:val="22"/>
        </w:rPr>
      </w:pPr>
    </w:p>
    <w:p w14:paraId="50756E36" w14:textId="77777777" w:rsidR="007A74D8" w:rsidRDefault="007A74D8">
      <w:pPr>
        <w:jc w:val="center"/>
        <w:rPr>
          <w:b/>
          <w:bCs/>
          <w:sz w:val="28"/>
          <w:szCs w:val="28"/>
        </w:rPr>
      </w:pPr>
    </w:p>
    <w:p w14:paraId="2BEBB82B" w14:textId="722F194F" w:rsidR="00D646CD" w:rsidRDefault="00ED10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PRZEDMIAR ROBÓT</w:t>
      </w:r>
      <w:r>
        <w:rPr>
          <w:b/>
          <w:bCs/>
          <w:sz w:val="28"/>
          <w:szCs w:val="28"/>
        </w:rPr>
        <w:t xml:space="preserve"> </w:t>
      </w:r>
    </w:p>
    <w:p w14:paraId="1FD25D5F" w14:textId="77777777" w:rsidR="00755729" w:rsidRDefault="00755729">
      <w:pPr>
        <w:jc w:val="center"/>
        <w:rPr>
          <w:b/>
          <w:bCs/>
          <w:sz w:val="28"/>
          <w:szCs w:val="28"/>
        </w:rPr>
      </w:pPr>
    </w:p>
    <w:p w14:paraId="0B523B38" w14:textId="3C3DC54A" w:rsidR="00755729" w:rsidRPr="00755729" w:rsidRDefault="00755729" w:rsidP="00755729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755729">
        <w:rPr>
          <w:rFonts w:ascii="Calibri" w:hAnsi="Calibri" w:cs="Calibri"/>
          <w:b/>
          <w:bCs/>
          <w:sz w:val="24"/>
          <w:szCs w:val="24"/>
        </w:rPr>
        <w:t xml:space="preserve">Budowa sieci kanalizacji sanitarnej </w:t>
      </w:r>
      <w:r>
        <w:rPr>
          <w:rFonts w:ascii="Calibri" w:hAnsi="Calibri" w:cs="Calibri"/>
          <w:b/>
          <w:bCs/>
          <w:sz w:val="24"/>
          <w:szCs w:val="24"/>
        </w:rPr>
        <w:t xml:space="preserve">i sieci wodociągowej z hydrofornią </w:t>
      </w:r>
      <w:r w:rsidRPr="00755729">
        <w:rPr>
          <w:rFonts w:ascii="Calibri" w:hAnsi="Calibri" w:cs="Calibri"/>
          <w:b/>
          <w:bCs/>
          <w:sz w:val="24"/>
          <w:szCs w:val="24"/>
        </w:rPr>
        <w:t xml:space="preserve">w miejscowości </w:t>
      </w:r>
      <w:r w:rsidR="0040712B">
        <w:rPr>
          <w:rFonts w:ascii="Calibri" w:hAnsi="Calibri" w:cs="Calibri"/>
          <w:b/>
          <w:bCs/>
          <w:sz w:val="24"/>
          <w:szCs w:val="24"/>
        </w:rPr>
        <w:t>Mstów</w:t>
      </w:r>
    </w:p>
    <w:p w14:paraId="6CB68FE2" w14:textId="77777777" w:rsidR="00755729" w:rsidRPr="00755729" w:rsidRDefault="00755729" w:rsidP="00755729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42A37E9A" w14:textId="0643F51B" w:rsidR="00755729" w:rsidRPr="00755729" w:rsidRDefault="00755729" w:rsidP="00755729">
      <w:r w:rsidRPr="00755729">
        <w:rPr>
          <w:rFonts w:ascii="Calibri" w:hAnsi="Calibri" w:cs="Calibri"/>
        </w:rPr>
        <w:t xml:space="preserve">LOKALIZACJA Dz. ew. : </w:t>
      </w:r>
      <w:r>
        <w:rPr>
          <w:rFonts w:ascii="Calibri" w:hAnsi="Calibri" w:cs="Calibri"/>
        </w:rPr>
        <w:t xml:space="preserve"> 376; 374; 377/4; 377/6; 379; 380; 382 </w:t>
      </w:r>
      <w:r w:rsidRPr="00755729">
        <w:rPr>
          <w:rFonts w:ascii="Calibri" w:hAnsi="Calibri" w:cs="Calibri"/>
        </w:rPr>
        <w:t>Obręb</w:t>
      </w:r>
      <w:r w:rsidR="0040712B">
        <w:rPr>
          <w:rFonts w:ascii="Calibri" w:hAnsi="Calibri" w:cs="Calibri"/>
        </w:rPr>
        <w:t xml:space="preserve"> Mstów</w:t>
      </w:r>
    </w:p>
    <w:p w14:paraId="7EFD3123" w14:textId="77777777" w:rsidR="00755729" w:rsidRDefault="00755729">
      <w:pPr>
        <w:jc w:val="center"/>
        <w:rPr>
          <w:b/>
          <w:bCs/>
          <w:sz w:val="28"/>
          <w:szCs w:val="28"/>
        </w:rPr>
      </w:pPr>
    </w:p>
    <w:p w14:paraId="1BB0DA6D" w14:textId="77777777" w:rsidR="00062D13" w:rsidRPr="00D33DD8" w:rsidRDefault="00ED1070">
      <w:pPr>
        <w:rPr>
          <w:sz w:val="22"/>
          <w:szCs w:val="22"/>
        </w:rPr>
      </w:pPr>
      <w:bookmarkStart w:id="0" w:name="_Hlk187325134"/>
      <w:r w:rsidRPr="00D33DD8">
        <w:rPr>
          <w:b/>
          <w:bCs/>
          <w:sz w:val="22"/>
          <w:szCs w:val="22"/>
        </w:rPr>
        <w:t>Podstawa opracowania</w:t>
      </w:r>
      <w:r w:rsidRPr="00D33DD8">
        <w:rPr>
          <w:sz w:val="22"/>
          <w:szCs w:val="22"/>
        </w:rPr>
        <w:t xml:space="preserve">: </w:t>
      </w:r>
    </w:p>
    <w:p w14:paraId="36A0B523" w14:textId="16AA3B47" w:rsidR="00D646CD" w:rsidRPr="00D33DD8" w:rsidRDefault="00ED1070">
      <w:pPr>
        <w:rPr>
          <w:sz w:val="22"/>
          <w:szCs w:val="22"/>
        </w:rPr>
      </w:pPr>
      <w:r w:rsidRPr="00D33DD8">
        <w:rPr>
          <w:sz w:val="22"/>
          <w:szCs w:val="22"/>
        </w:rPr>
        <w:t xml:space="preserve">KNNR 4, KNNR 6, KNNR 1, AW, KNR 2-01, KNR 2-18, KNNR 6 ERRATA, KNR 2-02I, KNR 2-28, </w:t>
      </w:r>
      <w:proofErr w:type="spellStart"/>
      <w:r w:rsidRPr="00D33DD8">
        <w:rPr>
          <w:sz w:val="22"/>
          <w:szCs w:val="22"/>
        </w:rPr>
        <w:t>Orgbud</w:t>
      </w:r>
      <w:proofErr w:type="spellEnd"/>
      <w:r w:rsidRPr="00D33DD8">
        <w:rPr>
          <w:sz w:val="22"/>
          <w:szCs w:val="22"/>
        </w:rPr>
        <w:t xml:space="preserve"> 922, KNNR 4 ERRATA, KNR 2-31, KNR 7-09, KNNR 5, KNR 2-19</w:t>
      </w:r>
    </w:p>
    <w:bookmarkEnd w:id="0"/>
    <w:p w14:paraId="35024D9F" w14:textId="35EEA433" w:rsidR="00062D13" w:rsidRPr="00062D13" w:rsidRDefault="00062D13" w:rsidP="00062D13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D646CD" w14:paraId="5F57ED56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976B573" w14:textId="4D4E65AE" w:rsidR="00D646CD" w:rsidRDefault="00E038ED" w:rsidP="00ED1070">
            <w:pPr>
              <w:widowControl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 w:type="page"/>
            </w:r>
            <w:r w:rsidR="00ED1070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14:paraId="3A1BD4F8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Podstawa</w:t>
            </w:r>
          </w:p>
          <w:p w14:paraId="58C5FFEA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14:paraId="3EF79B56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14:paraId="3C0EF83A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14:paraId="25559593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Obmiar</w:t>
            </w:r>
          </w:p>
        </w:tc>
      </w:tr>
    </w:tbl>
    <w:p w14:paraId="4B38DA47" w14:textId="77777777" w:rsidR="00D646CD" w:rsidRDefault="00D646CD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14:paraId="5F1AAE0F" w14:textId="77777777" w:rsidR="00D646CD" w:rsidRDefault="00ED107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646CD" w14:paraId="6BD63534" w14:textId="77777777">
        <w:tc>
          <w:tcPr>
            <w:tcW w:w="9356" w:type="dxa"/>
          </w:tcPr>
          <w:p w14:paraId="1D944E3E" w14:textId="77777777" w:rsidR="00D646CD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Roboty pomiarowe  wraz z inwentaryzacją powykonawczą </w:t>
            </w:r>
          </w:p>
          <w:p w14:paraId="5D8A5D5D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202CA582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13C408F3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D646CD" w14:paraId="5188DCE6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62980BE5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7E0D442D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5DFD7971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6028D112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18E98465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D646CD" w14:paraId="458B36F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A8F44F7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3555704D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9C21922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64AFB0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10111-010-090</w:t>
            </w:r>
          </w:p>
        </w:tc>
        <w:tc>
          <w:tcPr>
            <w:tcW w:w="4677" w:type="dxa"/>
            <w:shd w:val="clear" w:color="auto" w:fill="FFFFFF"/>
          </w:tcPr>
          <w:p w14:paraId="558E096C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Roboty pomiarowe przy liniowych robotach ziemnych, tyczenie i inwentaryzacja</w:t>
            </w:r>
          </w:p>
          <w:p w14:paraId="450C5D0F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65AE6B6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8519AEC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DB14287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3451F302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46E475E2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08C98A97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646CD" w14:paraId="077BDC8E" w14:textId="77777777">
        <w:tc>
          <w:tcPr>
            <w:tcW w:w="9356" w:type="dxa"/>
          </w:tcPr>
          <w:p w14:paraId="36D66DF1" w14:textId="77777777" w:rsidR="00D646CD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Roboty ziemne </w:t>
            </w:r>
            <w:r>
              <w:rPr>
                <w:rFonts w:ascii="Times New Roman" w:hAnsi="Times New Roman" w:cs="Times New Roman"/>
                <w:b/>
                <w:bCs/>
              </w:rPr>
              <w:t>wykopy</w:t>
            </w:r>
          </w:p>
          <w:p w14:paraId="5B447B09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6D30E2DB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35C8E3C4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D646CD" w14:paraId="4F39E237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76D6A82C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23FE9540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78B07610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24AE3E66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4B9C88D3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D646CD" w14:paraId="7ACF44FD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AA8307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14:paraId="2158594A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56642B9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F1AA10D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10113-010-050</w:t>
            </w:r>
          </w:p>
        </w:tc>
        <w:tc>
          <w:tcPr>
            <w:tcW w:w="4677" w:type="dxa"/>
            <w:shd w:val="clear" w:color="auto" w:fill="FFFFFF"/>
          </w:tcPr>
          <w:p w14:paraId="4BA15480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Usuniecie warstwy ziemi urodzajnej (humusu) za pomocą spycharek. Grubość warstwy do 15 cm</w:t>
            </w:r>
          </w:p>
          <w:p w14:paraId="0733981B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15F02F9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501E905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5552123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2DE4F7A9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700,00</w:t>
            </w:r>
          </w:p>
          <w:p w14:paraId="43FDCDDC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0E0B43AA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C969677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14:paraId="38175D79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369C9BD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C6D4F3F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10113-020-050</w:t>
            </w:r>
          </w:p>
        </w:tc>
        <w:tc>
          <w:tcPr>
            <w:tcW w:w="4677" w:type="dxa"/>
            <w:shd w:val="clear" w:color="auto" w:fill="FFFFFF"/>
          </w:tcPr>
          <w:p w14:paraId="4885F9D4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Usuniecie warstwy </w:t>
            </w:r>
            <w:r>
              <w:rPr>
                <w:rFonts w:ascii="Times New Roman" w:hAnsi="Times New Roman" w:cs="Times New Roman"/>
                <w:i/>
                <w:iCs/>
              </w:rPr>
              <w:t>ziemi urodzajnej (humusu) za pomocą spycharek. Dodatek za każde dalsze 5 cm grubości warstwy</w:t>
            </w:r>
          </w:p>
          <w:p w14:paraId="56CE20F7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CD39399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BD235B1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A628A5C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6162DB10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700,00</w:t>
            </w:r>
          </w:p>
          <w:p w14:paraId="287AE761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6F5DA9B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12F98E9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14:paraId="7A0A1FC6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171D5C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72428D0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2-010125-02-050</w:t>
            </w:r>
          </w:p>
        </w:tc>
        <w:tc>
          <w:tcPr>
            <w:tcW w:w="4677" w:type="dxa"/>
            <w:shd w:val="clear" w:color="auto" w:fill="FFFFFF"/>
          </w:tcPr>
          <w:p w14:paraId="013E797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Ręczne usunięcie z przerzutem warstwy ziemi urodzajnej - humusu z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darnią.Grubość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warstwy do 15 cm.</w:t>
            </w:r>
          </w:p>
          <w:p w14:paraId="54C6DC7D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C0596D4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2D782C24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64234EB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64F52563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300,00</w:t>
            </w:r>
          </w:p>
          <w:p w14:paraId="2BA83749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296E5EA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7447BD0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14:paraId="194ECC88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F093B8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03D4D69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2-010125-06-050</w:t>
            </w:r>
          </w:p>
        </w:tc>
        <w:tc>
          <w:tcPr>
            <w:tcW w:w="4677" w:type="dxa"/>
            <w:shd w:val="clear" w:color="auto" w:fill="FFFFFF"/>
          </w:tcPr>
          <w:p w14:paraId="6ACF84CB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Ręczne usunięcie z przerzutem warstwy ziemi urodzajnej - humusu z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darnią.Dodatek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za każde dalsze 5 cm grubości warstwy</w:t>
            </w:r>
          </w:p>
          <w:p w14:paraId="36263CCF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3F79BC0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D1F0AAF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AE9D82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6817393F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300,00</w:t>
            </w:r>
          </w:p>
          <w:p w14:paraId="5DFC0C3D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4EDEA0B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A31BBA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701" w:type="dxa"/>
            <w:shd w:val="clear" w:color="auto" w:fill="FFFFFF"/>
          </w:tcPr>
          <w:p w14:paraId="30F8DC19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6206A2C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495F194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2-010118-02-060</w:t>
            </w:r>
          </w:p>
        </w:tc>
        <w:tc>
          <w:tcPr>
            <w:tcW w:w="4677" w:type="dxa"/>
            <w:shd w:val="clear" w:color="auto" w:fill="FFFFFF"/>
          </w:tcPr>
          <w:p w14:paraId="77617B33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Mechaniczne odspajanie skał w wykopach i </w:t>
            </w:r>
            <w:r>
              <w:rPr>
                <w:rFonts w:ascii="Times New Roman" w:hAnsi="Times New Roman" w:cs="Times New Roman"/>
                <w:i/>
                <w:iCs/>
              </w:rPr>
              <w:t>przekopach.VI kategoria gruntu.</w:t>
            </w:r>
          </w:p>
          <w:p w14:paraId="71C05BD2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B8F70B6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8E3E5D6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9F515FC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7A595D2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50,00</w:t>
            </w:r>
          </w:p>
          <w:p w14:paraId="5158987C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63B15022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DC96EB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7</w:t>
            </w:r>
          </w:p>
        </w:tc>
        <w:tc>
          <w:tcPr>
            <w:tcW w:w="1701" w:type="dxa"/>
            <w:shd w:val="clear" w:color="auto" w:fill="FFFFFF"/>
          </w:tcPr>
          <w:p w14:paraId="43AA4112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58F2567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F9AE6C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2-010118-03-060</w:t>
            </w:r>
          </w:p>
        </w:tc>
        <w:tc>
          <w:tcPr>
            <w:tcW w:w="4677" w:type="dxa"/>
            <w:shd w:val="clear" w:color="auto" w:fill="FFFFFF"/>
          </w:tcPr>
          <w:p w14:paraId="4493BAE7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Mechaniczne odspajania skał w wykopach 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przekopach.VII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kategoria gruntu.</w:t>
            </w:r>
          </w:p>
          <w:p w14:paraId="7276179E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774F139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C56F60B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F29D1C5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1261613D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50,00</w:t>
            </w:r>
          </w:p>
          <w:p w14:paraId="3CDC1F80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6B7E7D60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45C1201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701" w:type="dxa"/>
            <w:shd w:val="clear" w:color="auto" w:fill="FFFFFF"/>
          </w:tcPr>
          <w:p w14:paraId="7B2B682E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4B48B947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FF8A957" w14:textId="32C9C3E9" w:rsidR="00D646CD" w:rsidRDefault="00755729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4185528F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Odwodnienie</w:t>
            </w:r>
          </w:p>
          <w:p w14:paraId="32BD1DA1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1C266FA0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09950134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45BE495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445D06E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3FDF103B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03396A53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E9CB2D3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</w:t>
            </w:r>
          </w:p>
        </w:tc>
        <w:tc>
          <w:tcPr>
            <w:tcW w:w="1701" w:type="dxa"/>
            <w:shd w:val="clear" w:color="auto" w:fill="FFFFFF"/>
          </w:tcPr>
          <w:p w14:paraId="0C8538AC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DDBE73D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842F750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10201-060-060</w:t>
            </w:r>
          </w:p>
        </w:tc>
        <w:tc>
          <w:tcPr>
            <w:tcW w:w="4677" w:type="dxa"/>
            <w:shd w:val="clear" w:color="auto" w:fill="FFFFFF"/>
          </w:tcPr>
          <w:p w14:paraId="2C167E1F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Roboty ziemne wykonywane koparkami przedsiębiernymi o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poj.łyżki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0,40 m3 z transportem urobku samochodami samowyładow.do5 t na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odl.do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km.Grunt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kat.III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-IV</w:t>
            </w:r>
          </w:p>
          <w:p w14:paraId="75F13EBB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300731C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034CD7A9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5FA23BF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583A1674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575,40</w:t>
            </w:r>
          </w:p>
          <w:p w14:paraId="477C363C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129881B0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CB0B36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701" w:type="dxa"/>
            <w:shd w:val="clear" w:color="auto" w:fill="FFFFFF"/>
          </w:tcPr>
          <w:p w14:paraId="31DFCB5E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189A82B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9055D5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10208-020-060</w:t>
            </w:r>
          </w:p>
        </w:tc>
        <w:tc>
          <w:tcPr>
            <w:tcW w:w="4677" w:type="dxa"/>
            <w:shd w:val="clear" w:color="auto" w:fill="FFFFFF"/>
          </w:tcPr>
          <w:p w14:paraId="6DDB168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Nakłady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uzup.do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tablic za każdy rozpoczęty 1km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odl.transportu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ponad 1km samochodami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samowył.do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5t,przy przewozie po drogach o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nawierzch.utwardzonej.Grunt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I-IV do 5km</w:t>
            </w:r>
          </w:p>
          <w:p w14:paraId="08FCABF7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4,00</w:t>
            </w:r>
          </w:p>
          <w:p w14:paraId="605DD1B5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0A4308B0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8B10C0C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4B28067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575,40</w:t>
            </w:r>
          </w:p>
          <w:p w14:paraId="598D08D4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1E859BEB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FB3FA2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1701" w:type="dxa"/>
            <w:shd w:val="clear" w:color="auto" w:fill="FFFFFF"/>
          </w:tcPr>
          <w:p w14:paraId="3690935E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37257E2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4A27808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10307-040-060</w:t>
            </w:r>
          </w:p>
        </w:tc>
        <w:tc>
          <w:tcPr>
            <w:tcW w:w="4677" w:type="dxa"/>
            <w:shd w:val="clear" w:color="auto" w:fill="FFFFFF"/>
          </w:tcPr>
          <w:p w14:paraId="57E3993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Wykopy liniowe szerokości 0,8-2,5 m i głębokości do 3,0 m o ścianach </w:t>
            </w:r>
            <w:r>
              <w:rPr>
                <w:rFonts w:ascii="Times New Roman" w:hAnsi="Times New Roman" w:cs="Times New Roman"/>
                <w:i/>
                <w:iCs/>
              </w:rPr>
              <w:t>pionowych w gruntach suchych z ręcznym wydobyciem urobku. Grunt kategorii III-IV</w:t>
            </w:r>
          </w:p>
          <w:p w14:paraId="517958F9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75736AD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27D96C1B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B1518C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53657E3C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92,04</w:t>
            </w:r>
          </w:p>
          <w:p w14:paraId="77A8B71C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68D1F6E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6BB4BD5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701" w:type="dxa"/>
            <w:shd w:val="clear" w:color="auto" w:fill="FFFFFF"/>
          </w:tcPr>
          <w:p w14:paraId="5A58EC77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0747304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E6D1581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10209-070-060</w:t>
            </w:r>
          </w:p>
        </w:tc>
        <w:tc>
          <w:tcPr>
            <w:tcW w:w="4677" w:type="dxa"/>
            <w:shd w:val="clear" w:color="auto" w:fill="FFFFFF"/>
          </w:tcPr>
          <w:p w14:paraId="29DEC06B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Wykopy oraz przekopy wykonywane koparkami przedsiębiernymi o pojemności łyżki 0,40 m3 na </w:t>
            </w:r>
            <w:r>
              <w:rPr>
                <w:rFonts w:ascii="Times New Roman" w:hAnsi="Times New Roman" w:cs="Times New Roman"/>
                <w:i/>
                <w:iCs/>
              </w:rPr>
              <w:t>odkład. Grunt kategorii IV</w:t>
            </w:r>
          </w:p>
          <w:p w14:paraId="61889871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04D2382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A5800C1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D21AD60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70051DBB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1 173,28</w:t>
            </w:r>
          </w:p>
          <w:p w14:paraId="0F527151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59FB05BD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646CD" w14:paraId="6E81F818" w14:textId="77777777">
        <w:tc>
          <w:tcPr>
            <w:tcW w:w="9356" w:type="dxa"/>
          </w:tcPr>
          <w:p w14:paraId="0E18187A" w14:textId="77777777" w:rsidR="00D646CD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bCs/>
              </w:rPr>
              <w:t>Roboty ziemne deskowanie</w:t>
            </w:r>
          </w:p>
          <w:p w14:paraId="4D6FBA9D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5256FF03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0B17A10A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D646CD" w14:paraId="56B63187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2489BAE6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52D3E138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25740F1E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7074A958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46917EB1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D646CD" w14:paraId="5F2B9D66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696F11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701" w:type="dxa"/>
            <w:shd w:val="clear" w:color="auto" w:fill="FFFFFF"/>
          </w:tcPr>
          <w:p w14:paraId="07ABF286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A83B91F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A61CE2D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10313-010-050</w:t>
            </w:r>
          </w:p>
        </w:tc>
        <w:tc>
          <w:tcPr>
            <w:tcW w:w="4677" w:type="dxa"/>
            <w:shd w:val="clear" w:color="auto" w:fill="FFFFFF"/>
          </w:tcPr>
          <w:p w14:paraId="752F6E1C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Umocnienie pełne ścian wykopów wraz z rozbiórką palami szalunkowymi stalowymi (wypraskami) w gruntach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suchych.Wykopy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szer.do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1m,głęb.do 3,0m.Grunt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kat.I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-IV</w:t>
            </w:r>
          </w:p>
          <w:p w14:paraId="37A0193D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13F516C0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C767235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7082669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7EB644BC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3 482,13</w:t>
            </w:r>
          </w:p>
          <w:p w14:paraId="3177E226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27424AD7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646CD" w14:paraId="659EBB0C" w14:textId="77777777">
        <w:tc>
          <w:tcPr>
            <w:tcW w:w="9356" w:type="dxa"/>
          </w:tcPr>
          <w:p w14:paraId="353DEC74" w14:textId="77777777" w:rsidR="00D646CD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Wykonanie podsypek i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obsypek</w:t>
            </w:r>
            <w:proofErr w:type="spellEnd"/>
          </w:p>
          <w:p w14:paraId="23A4E985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089F62D2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157AB45F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D646CD" w14:paraId="073C4A7C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1F666167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35B36B6F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3F2D51F3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48AD9BD6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4740424C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D646CD" w14:paraId="73347808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F02279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701" w:type="dxa"/>
            <w:shd w:val="clear" w:color="auto" w:fill="FFFFFF"/>
          </w:tcPr>
          <w:p w14:paraId="00B60D66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wg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nakładów</w:t>
            </w:r>
          </w:p>
          <w:p w14:paraId="632CBC59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642884F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2-02I1101-0702-060</w:t>
            </w:r>
          </w:p>
        </w:tc>
        <w:tc>
          <w:tcPr>
            <w:tcW w:w="4677" w:type="dxa"/>
            <w:shd w:val="clear" w:color="auto" w:fill="FFFFFF"/>
          </w:tcPr>
          <w:p w14:paraId="01742C2C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Podkłady na podłożu gruntowym z ubitych materiałów - z piasku - podsypka</w:t>
            </w:r>
          </w:p>
          <w:p w14:paraId="60CF55EB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D201295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2275A6E3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6901441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3065C78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128,96</w:t>
            </w:r>
          </w:p>
          <w:p w14:paraId="4BA42536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148977CC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EEDCEE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15</w:t>
            </w:r>
          </w:p>
        </w:tc>
        <w:tc>
          <w:tcPr>
            <w:tcW w:w="1701" w:type="dxa"/>
            <w:shd w:val="clear" w:color="auto" w:fill="FFFFFF"/>
          </w:tcPr>
          <w:p w14:paraId="44285C66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B6D8A06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454E146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2-02I1101-0702-060</w:t>
            </w:r>
          </w:p>
        </w:tc>
        <w:tc>
          <w:tcPr>
            <w:tcW w:w="4677" w:type="dxa"/>
            <w:shd w:val="clear" w:color="auto" w:fill="FFFFFF"/>
          </w:tcPr>
          <w:p w14:paraId="1752ECC9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Podkłady na podłożu gruntowym z ubitych materiałów - z piasku -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obsypka</w:t>
            </w:r>
            <w:proofErr w:type="spellEnd"/>
          </w:p>
          <w:p w14:paraId="635290E4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18D6BAB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9686E17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65442A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398D8910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415,53</w:t>
            </w:r>
          </w:p>
          <w:p w14:paraId="05CFEB7B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43531BF1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8C583BB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16</w:t>
            </w:r>
          </w:p>
        </w:tc>
        <w:tc>
          <w:tcPr>
            <w:tcW w:w="1701" w:type="dxa"/>
            <w:shd w:val="clear" w:color="auto" w:fill="FFFFFF"/>
          </w:tcPr>
          <w:p w14:paraId="4C5B86BB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E4CA00D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CA5170D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2-190219-01-040</w:t>
            </w:r>
          </w:p>
        </w:tc>
        <w:tc>
          <w:tcPr>
            <w:tcW w:w="4677" w:type="dxa"/>
            <w:shd w:val="clear" w:color="auto" w:fill="FFFFFF"/>
          </w:tcPr>
          <w:p w14:paraId="3471F8CF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Oznakowanie trasy wodociągu  i rurociągu tłocznego w ziemi taśmą z tworzywa sztucznego</w:t>
            </w:r>
          </w:p>
          <w:p w14:paraId="1362E1B0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378D129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CFD02E3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1649501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3AB53FB3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413,00</w:t>
            </w:r>
          </w:p>
          <w:p w14:paraId="56598513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6663D7EC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646CD" w14:paraId="4A205EAF" w14:textId="77777777">
        <w:tc>
          <w:tcPr>
            <w:tcW w:w="9356" w:type="dxa"/>
          </w:tcPr>
          <w:p w14:paraId="1F5F5DBD" w14:textId="77777777" w:rsidR="00D646CD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Roboty montażowe sieci kanalizacyjne </w:t>
            </w:r>
          </w:p>
          <w:p w14:paraId="289BEFCE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014B8B01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56DD37B1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D646CD" w14:paraId="6BB2CCEE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7FAE579D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5E642BD4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43F23F5A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3F7549A5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119712A4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D646CD" w14:paraId="093566BF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56CBEDF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17</w:t>
            </w:r>
          </w:p>
        </w:tc>
        <w:tc>
          <w:tcPr>
            <w:tcW w:w="1701" w:type="dxa"/>
            <w:shd w:val="clear" w:color="auto" w:fill="FFFFFF"/>
          </w:tcPr>
          <w:p w14:paraId="77E346F4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525E597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9E5C1DF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41308-030-040</w:t>
            </w:r>
          </w:p>
        </w:tc>
        <w:tc>
          <w:tcPr>
            <w:tcW w:w="4677" w:type="dxa"/>
            <w:shd w:val="clear" w:color="auto" w:fill="FFFFFF"/>
          </w:tcPr>
          <w:p w14:paraId="7E4B770D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Kanały z rur PVC SN8. Rurociągi PVC o średnicy zewnętrznej 200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mm,łączone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na wcisk,</w:t>
            </w:r>
          </w:p>
          <w:p w14:paraId="3023356B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1C521E9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2B2D1E5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12B0765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1AC7994B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356,00</w:t>
            </w:r>
          </w:p>
          <w:p w14:paraId="76507F6D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6220F4D4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0B3617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</w:t>
            </w:r>
          </w:p>
        </w:tc>
        <w:tc>
          <w:tcPr>
            <w:tcW w:w="1701" w:type="dxa"/>
            <w:shd w:val="clear" w:color="auto" w:fill="FFFFFF"/>
          </w:tcPr>
          <w:p w14:paraId="5CAECEEC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945128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9E4498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41308-020-040</w:t>
            </w:r>
          </w:p>
        </w:tc>
        <w:tc>
          <w:tcPr>
            <w:tcW w:w="4677" w:type="dxa"/>
            <w:shd w:val="clear" w:color="auto" w:fill="FFFFFF"/>
          </w:tcPr>
          <w:p w14:paraId="35E60914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Kanały z rur PVC. Rurociągi PVC o średnicy zewnętrznej 160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mm,łączone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na wcisk - kaskady</w:t>
            </w:r>
          </w:p>
          <w:p w14:paraId="54F704DA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3820F11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F88B9EB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B5155CB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0A553C65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0,90</w:t>
            </w:r>
          </w:p>
          <w:p w14:paraId="02FA9489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5D787674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55D578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19</w:t>
            </w:r>
          </w:p>
        </w:tc>
        <w:tc>
          <w:tcPr>
            <w:tcW w:w="1701" w:type="dxa"/>
            <w:shd w:val="clear" w:color="auto" w:fill="FFFFFF"/>
          </w:tcPr>
          <w:p w14:paraId="08F4108B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62B5BF2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8731647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2-280510-02-020</w:t>
            </w:r>
          </w:p>
        </w:tc>
        <w:tc>
          <w:tcPr>
            <w:tcW w:w="4677" w:type="dxa"/>
            <w:shd w:val="clear" w:color="auto" w:fill="FFFFFF"/>
          </w:tcPr>
          <w:p w14:paraId="122A6096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Kształtki kanalizacyjne z tworzyw sztucznych do rur z PVC </w:t>
            </w:r>
            <w:r>
              <w:rPr>
                <w:rFonts w:ascii="Times New Roman" w:hAnsi="Times New Roman" w:cs="Times New Roman"/>
                <w:i/>
                <w:iCs/>
              </w:rPr>
              <w:t>kielichowych o średnicy 160 mm, łuki</w:t>
            </w:r>
          </w:p>
          <w:p w14:paraId="7EC81635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D08E68A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9811C91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931B7C0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736308C1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3,00</w:t>
            </w:r>
          </w:p>
          <w:p w14:paraId="3953C34F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069AEBF4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165284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</w:t>
            </w:r>
          </w:p>
        </w:tc>
        <w:tc>
          <w:tcPr>
            <w:tcW w:w="1701" w:type="dxa"/>
            <w:shd w:val="clear" w:color="auto" w:fill="FFFFFF"/>
          </w:tcPr>
          <w:p w14:paraId="50C78B27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232432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D468C1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2-280510-03-020</w:t>
            </w:r>
          </w:p>
        </w:tc>
        <w:tc>
          <w:tcPr>
            <w:tcW w:w="4677" w:type="dxa"/>
            <w:shd w:val="clear" w:color="auto" w:fill="FFFFFF"/>
          </w:tcPr>
          <w:p w14:paraId="06799AFD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Kształtki kanalizacyjne z tworzyw sztucznych do rur z PVC kielichowych o średnicy nominalnej 200 mm, trójnik 200/160mm skośny</w:t>
            </w:r>
          </w:p>
          <w:p w14:paraId="023B91B6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251B6A1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3D80B37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2332DD3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2071C043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46E97E31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031DBA79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05AB46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</w:t>
            </w:r>
          </w:p>
        </w:tc>
        <w:tc>
          <w:tcPr>
            <w:tcW w:w="1701" w:type="dxa"/>
            <w:shd w:val="clear" w:color="auto" w:fill="FFFFFF"/>
          </w:tcPr>
          <w:p w14:paraId="32C889B2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257522C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AF84868" w14:textId="4D67ADE5" w:rsidR="00D646CD" w:rsidRDefault="00755729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21FEC99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Studnie rewizyjne z kręgów betonowych o średnicy 1000 mm, gł. do 3m</w:t>
            </w:r>
          </w:p>
          <w:p w14:paraId="4688CA53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8C6A088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70934BB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738D40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6A2B1889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8,00</w:t>
            </w:r>
          </w:p>
          <w:p w14:paraId="1259339D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74E477BA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6875C6C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22</w:t>
            </w:r>
          </w:p>
        </w:tc>
        <w:tc>
          <w:tcPr>
            <w:tcW w:w="1701" w:type="dxa"/>
            <w:shd w:val="clear" w:color="auto" w:fill="FFFFFF"/>
          </w:tcPr>
          <w:p w14:paraId="31F15203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1E3FF1B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2BE6341" w14:textId="5F6D7BAE" w:rsidR="00D646CD" w:rsidRDefault="00755729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0CF2BA83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Studnie rewizyjne z kręgów betonowych o średnicy 1200 mm, </w:t>
            </w:r>
            <w:r>
              <w:rPr>
                <w:rFonts w:ascii="Times New Roman" w:hAnsi="Times New Roman" w:cs="Times New Roman"/>
                <w:i/>
                <w:iCs/>
              </w:rPr>
              <w:t>gł. powyżej 3m</w:t>
            </w:r>
          </w:p>
          <w:p w14:paraId="56E9FDD8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9BC2188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15F44FB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EE64492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12E18AC1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7194CF60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6335E1FC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BD2237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</w:t>
            </w:r>
          </w:p>
        </w:tc>
        <w:tc>
          <w:tcPr>
            <w:tcW w:w="1701" w:type="dxa"/>
            <w:shd w:val="clear" w:color="auto" w:fill="FFFFFF"/>
          </w:tcPr>
          <w:p w14:paraId="47A760AD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B349B98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C4212C0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41610-020-172</w:t>
            </w:r>
          </w:p>
        </w:tc>
        <w:tc>
          <w:tcPr>
            <w:tcW w:w="4677" w:type="dxa"/>
            <w:shd w:val="clear" w:color="auto" w:fill="FFFFFF"/>
          </w:tcPr>
          <w:p w14:paraId="7DD62564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Próba wodna szczelności kanałów rurowych z rur stalowych, PVC, PE, PEHD i typu HOBAS o średnicy nominalnej 200 mm</w:t>
            </w:r>
          </w:p>
          <w:p w14:paraId="1B655EC6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1AF185B5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EA337F0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6A5BB1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próba</w:t>
            </w:r>
          </w:p>
        </w:tc>
        <w:tc>
          <w:tcPr>
            <w:tcW w:w="992" w:type="dxa"/>
            <w:shd w:val="clear" w:color="auto" w:fill="FFFFFF"/>
          </w:tcPr>
          <w:p w14:paraId="6F075771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2,00</w:t>
            </w:r>
          </w:p>
          <w:p w14:paraId="07B26E15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2496CAA6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52B6FE4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</w:t>
            </w:r>
          </w:p>
        </w:tc>
        <w:tc>
          <w:tcPr>
            <w:tcW w:w="1701" w:type="dxa"/>
            <w:shd w:val="clear" w:color="auto" w:fill="FFFFFF"/>
          </w:tcPr>
          <w:p w14:paraId="0E705486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667523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4CA41B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7-092901-02-040</w:t>
            </w:r>
          </w:p>
        </w:tc>
        <w:tc>
          <w:tcPr>
            <w:tcW w:w="4677" w:type="dxa"/>
            <w:shd w:val="clear" w:color="auto" w:fill="FFFFFF"/>
          </w:tcPr>
          <w:p w14:paraId="1E48616D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Inspekcja telewizyjna CCTV kanałów kołowych</w:t>
            </w:r>
          </w:p>
          <w:p w14:paraId="59CE58CE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C31B83E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A760174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C22C4A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7CDF7B9B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356,00</w:t>
            </w:r>
          </w:p>
          <w:p w14:paraId="2495DEF3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47E908E3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646CD" w14:paraId="079EF614" w14:textId="77777777">
        <w:tc>
          <w:tcPr>
            <w:tcW w:w="9356" w:type="dxa"/>
          </w:tcPr>
          <w:p w14:paraId="5206CA59" w14:textId="77777777" w:rsidR="00D646CD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6. </w:t>
            </w:r>
            <w:r>
              <w:rPr>
                <w:rFonts w:ascii="Times New Roman" w:hAnsi="Times New Roman" w:cs="Times New Roman"/>
                <w:b/>
                <w:bCs/>
              </w:rPr>
              <w:t>Roboty montażowe sieci wodociągowe</w:t>
            </w:r>
          </w:p>
          <w:p w14:paraId="698DA906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7A9A2C35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78530473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D646CD" w14:paraId="3836A035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23DEAFE8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</w:tcPr>
          <w:p w14:paraId="310F2223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2C9D5DCD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2C244715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06C7C0A8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D646CD" w14:paraId="2A9AE164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2ACED6B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25</w:t>
            </w:r>
          </w:p>
        </w:tc>
        <w:tc>
          <w:tcPr>
            <w:tcW w:w="1701" w:type="dxa"/>
            <w:shd w:val="clear" w:color="auto" w:fill="FFFFFF"/>
          </w:tcPr>
          <w:p w14:paraId="5F1CE561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298AD53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63E495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41009-070-040</w:t>
            </w:r>
          </w:p>
        </w:tc>
        <w:tc>
          <w:tcPr>
            <w:tcW w:w="4677" w:type="dxa"/>
            <w:shd w:val="clear" w:color="auto" w:fill="FFFFFF"/>
          </w:tcPr>
          <w:p w14:paraId="7E90F9CD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Rurociągi z rur polietylenowych </w:t>
            </w:r>
            <w:r>
              <w:rPr>
                <w:rFonts w:ascii="Times New Roman" w:hAnsi="Times New Roman" w:cs="Times New Roman"/>
                <w:i/>
                <w:iCs/>
              </w:rPr>
              <w:t>PE100RCSDR11 o średnicy zewnętrznej 160 mm</w:t>
            </w:r>
          </w:p>
          <w:p w14:paraId="1ACC3432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6FB2C6B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0CE3DEF0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CEC5D67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32C80572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358,00</w:t>
            </w:r>
          </w:p>
          <w:p w14:paraId="3E85B5C3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05A5964F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2C5943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26</w:t>
            </w:r>
          </w:p>
        </w:tc>
        <w:tc>
          <w:tcPr>
            <w:tcW w:w="1701" w:type="dxa"/>
            <w:shd w:val="clear" w:color="auto" w:fill="FFFFFF"/>
          </w:tcPr>
          <w:p w14:paraId="40D3E87C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C8AA31B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DA01648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41011-07010-171</w:t>
            </w:r>
          </w:p>
        </w:tc>
        <w:tc>
          <w:tcPr>
            <w:tcW w:w="4677" w:type="dxa"/>
            <w:shd w:val="clear" w:color="auto" w:fill="FFFFFF"/>
          </w:tcPr>
          <w:p w14:paraId="518388F8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Połączenie rur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polietylenowych,ciśnieniowych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o średnicy zewnętrznej 160 mm za pomocą kształtek (przy użyciu agregatu prądotwórczego), łuki</w:t>
            </w:r>
          </w:p>
          <w:p w14:paraId="3E2A7081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D2AD99B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FEAF9DB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4802BC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złącze</w:t>
            </w:r>
          </w:p>
        </w:tc>
        <w:tc>
          <w:tcPr>
            <w:tcW w:w="992" w:type="dxa"/>
            <w:shd w:val="clear" w:color="auto" w:fill="FFFFFF"/>
          </w:tcPr>
          <w:p w14:paraId="641CA724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6,00</w:t>
            </w:r>
          </w:p>
          <w:p w14:paraId="3A450A36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3A554769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C83FC43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27</w:t>
            </w:r>
          </w:p>
        </w:tc>
        <w:tc>
          <w:tcPr>
            <w:tcW w:w="1701" w:type="dxa"/>
            <w:shd w:val="clear" w:color="auto" w:fill="FFFFFF"/>
          </w:tcPr>
          <w:p w14:paraId="2E716C95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05F6C97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7D5BC3C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41012-030-020</w:t>
            </w:r>
          </w:p>
        </w:tc>
        <w:tc>
          <w:tcPr>
            <w:tcW w:w="4677" w:type="dxa"/>
            <w:shd w:val="clear" w:color="auto" w:fill="FFFFFF"/>
          </w:tcPr>
          <w:p w14:paraId="5DA352C4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Montaż kształtek ciśnieniowych PE o połączeniach zgrzewano-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kołnierzowych,tuleje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kołnierzowe o średnicy zewnętrznej  160mm na luźny kołnierz, kołnierze i śruby - stal nierdzewna</w:t>
            </w:r>
          </w:p>
          <w:p w14:paraId="5DAB048A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4DA0C16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C0E5553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CEC26E0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5A9C0B0F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6,00</w:t>
            </w:r>
          </w:p>
          <w:p w14:paraId="2F611452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3150D734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4A154C4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28</w:t>
            </w:r>
          </w:p>
        </w:tc>
        <w:tc>
          <w:tcPr>
            <w:tcW w:w="1701" w:type="dxa"/>
            <w:shd w:val="clear" w:color="auto" w:fill="FFFFFF"/>
          </w:tcPr>
          <w:p w14:paraId="6C3DEA4C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E5252A2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738CF6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41010-07010-171</w:t>
            </w:r>
          </w:p>
        </w:tc>
        <w:tc>
          <w:tcPr>
            <w:tcW w:w="4677" w:type="dxa"/>
            <w:shd w:val="clear" w:color="auto" w:fill="FFFFFF"/>
          </w:tcPr>
          <w:p w14:paraId="397A090C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Połączenie rur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polietylenowych,ciśnieniowych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o średnicy zewnętrznej 160 mm metodą zgrzewania czołowego (przy użyciu agregatu prądotwórczego)</w:t>
            </w:r>
          </w:p>
          <w:p w14:paraId="19B9EEA6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D050F41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626E5E4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D4E14EC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złącze</w:t>
            </w:r>
          </w:p>
        </w:tc>
        <w:tc>
          <w:tcPr>
            <w:tcW w:w="992" w:type="dxa"/>
            <w:shd w:val="clear" w:color="auto" w:fill="FFFFFF"/>
          </w:tcPr>
          <w:p w14:paraId="67858B4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50,00</w:t>
            </w:r>
          </w:p>
          <w:p w14:paraId="093E2CFF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7FB3CDCF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55CB1F2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29</w:t>
            </w:r>
          </w:p>
        </w:tc>
        <w:tc>
          <w:tcPr>
            <w:tcW w:w="1701" w:type="dxa"/>
            <w:shd w:val="clear" w:color="auto" w:fill="FFFFFF"/>
          </w:tcPr>
          <w:p w14:paraId="50235267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61D09D0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30E6CF1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41009-030-040</w:t>
            </w:r>
          </w:p>
        </w:tc>
        <w:tc>
          <w:tcPr>
            <w:tcW w:w="4677" w:type="dxa"/>
            <w:shd w:val="clear" w:color="auto" w:fill="FFFFFF"/>
          </w:tcPr>
          <w:p w14:paraId="6B764778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Rurociągi z rur polietylenowych  o średnicy </w:t>
            </w:r>
            <w:r>
              <w:rPr>
                <w:rFonts w:ascii="Times New Roman" w:hAnsi="Times New Roman" w:cs="Times New Roman"/>
                <w:i/>
                <w:iCs/>
              </w:rPr>
              <w:t>zewnętrznej 90 mm</w:t>
            </w:r>
          </w:p>
          <w:p w14:paraId="33A0B257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6E6953D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6F812A3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5EFCA03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4B25A3E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55,00</w:t>
            </w:r>
          </w:p>
          <w:p w14:paraId="7E0E2524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40693C4D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FEB889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30</w:t>
            </w:r>
          </w:p>
        </w:tc>
        <w:tc>
          <w:tcPr>
            <w:tcW w:w="1701" w:type="dxa"/>
            <w:shd w:val="clear" w:color="auto" w:fill="FFFFFF"/>
          </w:tcPr>
          <w:p w14:paraId="79E3F593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950F7BF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23D313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41011-03010-171</w:t>
            </w:r>
          </w:p>
        </w:tc>
        <w:tc>
          <w:tcPr>
            <w:tcW w:w="4677" w:type="dxa"/>
            <w:shd w:val="clear" w:color="auto" w:fill="FFFFFF"/>
          </w:tcPr>
          <w:p w14:paraId="30966BEB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Połączenie rur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polietylenowych,ciśnieniowych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o średnicy zewnętrznej 90 mm za pomocą kształtek  (przy użyciu agregatu prądotwórczego), łuki</w:t>
            </w:r>
          </w:p>
          <w:p w14:paraId="15B6D4F0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213C85E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BFA7512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26A12D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złącze</w:t>
            </w:r>
          </w:p>
        </w:tc>
        <w:tc>
          <w:tcPr>
            <w:tcW w:w="992" w:type="dxa"/>
            <w:shd w:val="clear" w:color="auto" w:fill="FFFFFF"/>
          </w:tcPr>
          <w:p w14:paraId="3A61EA7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2,00</w:t>
            </w:r>
          </w:p>
          <w:p w14:paraId="596CDD0E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61339EF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03B2420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31</w:t>
            </w:r>
          </w:p>
        </w:tc>
        <w:tc>
          <w:tcPr>
            <w:tcW w:w="1701" w:type="dxa"/>
            <w:shd w:val="clear" w:color="auto" w:fill="FFFFFF"/>
          </w:tcPr>
          <w:p w14:paraId="17E5A469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FE1203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A9ECB08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41010-03010-171</w:t>
            </w:r>
          </w:p>
        </w:tc>
        <w:tc>
          <w:tcPr>
            <w:tcW w:w="4677" w:type="dxa"/>
            <w:shd w:val="clear" w:color="auto" w:fill="FFFFFF"/>
          </w:tcPr>
          <w:p w14:paraId="18DFC9F3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Połączenie rur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polietylenowych,ciśnieniowych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o średnicy zewnętrznej 90 mm metodą zgrzewania czołowego (przy użyciu agregatu prądotwórczego)</w:t>
            </w:r>
          </w:p>
          <w:p w14:paraId="5C533329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EDE9B76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CFEE977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A4F4DC7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złącze</w:t>
            </w:r>
          </w:p>
        </w:tc>
        <w:tc>
          <w:tcPr>
            <w:tcW w:w="992" w:type="dxa"/>
            <w:shd w:val="clear" w:color="auto" w:fill="FFFFFF"/>
          </w:tcPr>
          <w:p w14:paraId="6F679312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9,00</w:t>
            </w:r>
          </w:p>
          <w:p w14:paraId="73821A30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5C330234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4676459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32</w:t>
            </w:r>
          </w:p>
        </w:tc>
        <w:tc>
          <w:tcPr>
            <w:tcW w:w="1701" w:type="dxa"/>
            <w:shd w:val="clear" w:color="auto" w:fill="FFFFFF"/>
          </w:tcPr>
          <w:p w14:paraId="5D81574A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45FE8B1F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12C0AE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41012-010-020</w:t>
            </w:r>
          </w:p>
        </w:tc>
        <w:tc>
          <w:tcPr>
            <w:tcW w:w="4677" w:type="dxa"/>
            <w:shd w:val="clear" w:color="auto" w:fill="FFFFFF"/>
          </w:tcPr>
          <w:p w14:paraId="21AB8701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Montaż kształtek ciśnieniowych PE o połączeniach zgrzewano-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kołnierzowych,tuleje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kołnierzowe o średnicy zewnętrznej 90 mm na luźny kołnierz, kołnierze i śruby - stal nierdzewna</w:t>
            </w:r>
          </w:p>
          <w:p w14:paraId="4C66FC97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5F514C8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62B1406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DABFC13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49F25332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4,00</w:t>
            </w:r>
          </w:p>
          <w:p w14:paraId="706E8D63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1EFE2D2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BE86CD1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33</w:t>
            </w:r>
          </w:p>
        </w:tc>
        <w:tc>
          <w:tcPr>
            <w:tcW w:w="1701" w:type="dxa"/>
            <w:shd w:val="clear" w:color="auto" w:fill="FFFFFF"/>
          </w:tcPr>
          <w:p w14:paraId="0EA3654C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D71C02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FE5135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Orgbud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9220102-03-020</w:t>
            </w:r>
          </w:p>
        </w:tc>
        <w:tc>
          <w:tcPr>
            <w:tcW w:w="4677" w:type="dxa"/>
            <w:shd w:val="clear" w:color="auto" w:fill="FFFFFF"/>
          </w:tcPr>
          <w:p w14:paraId="12250BBD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Kształtki kołnierzowe z żeliwa sferoidalnego łączone na uszczelki, o średnicy: 150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mm,trójnik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150/80mm</w:t>
            </w:r>
          </w:p>
          <w:p w14:paraId="32401E9D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0E3356A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07850F2F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6A4323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34279EBB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2,00</w:t>
            </w:r>
          </w:p>
          <w:p w14:paraId="6F014698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5CD2266F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818103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34</w:t>
            </w:r>
          </w:p>
        </w:tc>
        <w:tc>
          <w:tcPr>
            <w:tcW w:w="1701" w:type="dxa"/>
            <w:shd w:val="clear" w:color="auto" w:fill="FFFFFF"/>
          </w:tcPr>
          <w:p w14:paraId="6E329A91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6609A4C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30C258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Orgbud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9220102-01-020</w:t>
            </w:r>
          </w:p>
        </w:tc>
        <w:tc>
          <w:tcPr>
            <w:tcW w:w="4677" w:type="dxa"/>
            <w:shd w:val="clear" w:color="auto" w:fill="FFFFFF"/>
          </w:tcPr>
          <w:p w14:paraId="6409B18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Kształtki kołnierzowe z żeliwa sferoidalnego łączone na uszczelki, o </w:t>
            </w:r>
            <w:r>
              <w:rPr>
                <w:rFonts w:ascii="Times New Roman" w:hAnsi="Times New Roman" w:cs="Times New Roman"/>
                <w:i/>
                <w:iCs/>
              </w:rPr>
              <w:t>średnicy: 80 mm, prostki</w:t>
            </w:r>
          </w:p>
          <w:p w14:paraId="62EC1B99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16EBA615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94F43E0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0EBD6D2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129D0617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2,00</w:t>
            </w:r>
          </w:p>
          <w:p w14:paraId="2CFF64FE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79F52DC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5195914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35</w:t>
            </w:r>
          </w:p>
        </w:tc>
        <w:tc>
          <w:tcPr>
            <w:tcW w:w="1701" w:type="dxa"/>
            <w:shd w:val="clear" w:color="auto" w:fill="FFFFFF"/>
          </w:tcPr>
          <w:p w14:paraId="387B0532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2831A17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A8CD6C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41119-030-090</w:t>
            </w:r>
          </w:p>
        </w:tc>
        <w:tc>
          <w:tcPr>
            <w:tcW w:w="4677" w:type="dxa"/>
            <w:shd w:val="clear" w:color="auto" w:fill="FFFFFF"/>
          </w:tcPr>
          <w:p w14:paraId="68182B6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Hydranty pożarowe nadziemne o średnicy 80 mm</w:t>
            </w:r>
          </w:p>
          <w:p w14:paraId="02467846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480C515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B15A48D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856919C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3C1CE61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2,00</w:t>
            </w:r>
          </w:p>
          <w:p w14:paraId="3BB3C0B8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375A37D7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DEB254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36</w:t>
            </w:r>
          </w:p>
        </w:tc>
        <w:tc>
          <w:tcPr>
            <w:tcW w:w="1701" w:type="dxa"/>
            <w:shd w:val="clear" w:color="auto" w:fill="FFFFFF"/>
          </w:tcPr>
          <w:p w14:paraId="510309B6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C9865ED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D8B3AF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41105-040-090</w:t>
            </w:r>
          </w:p>
        </w:tc>
        <w:tc>
          <w:tcPr>
            <w:tcW w:w="4677" w:type="dxa"/>
            <w:shd w:val="clear" w:color="auto" w:fill="FFFFFF"/>
          </w:tcPr>
          <w:p w14:paraId="616312E4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Zasuwy żeliwne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klinowe,kołnierzowe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owalne z obudową  i skrzynką uliczną o średnicy 150 mm</w:t>
            </w:r>
          </w:p>
          <w:p w14:paraId="30D88EF8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EF18746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2DF77B4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1FFDDD4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6FEDD2A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11B712D5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1529060D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B1D115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37</w:t>
            </w:r>
          </w:p>
        </w:tc>
        <w:tc>
          <w:tcPr>
            <w:tcW w:w="1701" w:type="dxa"/>
            <w:shd w:val="clear" w:color="auto" w:fill="FFFFFF"/>
          </w:tcPr>
          <w:p w14:paraId="453009F5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EFAC86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5E8084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41105-020-090</w:t>
            </w:r>
          </w:p>
        </w:tc>
        <w:tc>
          <w:tcPr>
            <w:tcW w:w="4677" w:type="dxa"/>
            <w:shd w:val="clear" w:color="auto" w:fill="FFFFFF"/>
          </w:tcPr>
          <w:p w14:paraId="4192E10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Zasuwy żeliwne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klinowe,kołnierzowe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owalne z obudową  i skrzynką uliczną o średnicy 80 mm</w:t>
            </w:r>
          </w:p>
          <w:p w14:paraId="3AD01486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BB034FD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1EDC5B9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9C70EB0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148B76E4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2,00</w:t>
            </w:r>
          </w:p>
          <w:p w14:paraId="455CD375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78087D68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1D9CC54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38</w:t>
            </w:r>
          </w:p>
        </w:tc>
        <w:tc>
          <w:tcPr>
            <w:tcW w:w="1701" w:type="dxa"/>
            <w:shd w:val="clear" w:color="auto" w:fill="FFFFFF"/>
          </w:tcPr>
          <w:p w14:paraId="7B80A7C6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1B16166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CF2534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41606-020-172</w:t>
            </w:r>
          </w:p>
        </w:tc>
        <w:tc>
          <w:tcPr>
            <w:tcW w:w="4677" w:type="dxa"/>
            <w:shd w:val="clear" w:color="auto" w:fill="FFFFFF"/>
          </w:tcPr>
          <w:p w14:paraId="5772BB97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Próba wodna szczelności sieci wodociągowych z rur typu HOBAS, PVC, PE, PEHD, rurociąg o średnicy 160 mm</w:t>
            </w:r>
          </w:p>
          <w:p w14:paraId="67936B0B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1D7E6103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45C65AB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7B4FFB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próba</w:t>
            </w:r>
          </w:p>
        </w:tc>
        <w:tc>
          <w:tcPr>
            <w:tcW w:w="992" w:type="dxa"/>
            <w:shd w:val="clear" w:color="auto" w:fill="FFFFFF"/>
          </w:tcPr>
          <w:p w14:paraId="35C35BA9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22A03B1D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13A1A80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8BFEF9F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39</w:t>
            </w:r>
          </w:p>
        </w:tc>
        <w:tc>
          <w:tcPr>
            <w:tcW w:w="1701" w:type="dxa"/>
            <w:shd w:val="clear" w:color="auto" w:fill="FFFFFF"/>
          </w:tcPr>
          <w:p w14:paraId="765895E1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F7AC0F7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34990A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41606-010-172</w:t>
            </w:r>
          </w:p>
        </w:tc>
        <w:tc>
          <w:tcPr>
            <w:tcW w:w="4677" w:type="dxa"/>
            <w:shd w:val="clear" w:color="auto" w:fill="FFFFFF"/>
          </w:tcPr>
          <w:p w14:paraId="184051F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Próba wodna szczelności sieci wodociągowych z rur typu HOBAS, PVC, PE, PEHD, rurociąg o średnicy do 110 mm</w:t>
            </w:r>
          </w:p>
          <w:p w14:paraId="7694E94F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9C77C93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0502FD6E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EC11942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próba</w:t>
            </w:r>
          </w:p>
        </w:tc>
        <w:tc>
          <w:tcPr>
            <w:tcW w:w="992" w:type="dxa"/>
            <w:shd w:val="clear" w:color="auto" w:fill="FFFFFF"/>
          </w:tcPr>
          <w:p w14:paraId="30F2F0F0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7311F99B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788D2BB7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BB79345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40</w:t>
            </w:r>
          </w:p>
        </w:tc>
        <w:tc>
          <w:tcPr>
            <w:tcW w:w="1701" w:type="dxa"/>
            <w:shd w:val="clear" w:color="auto" w:fill="FFFFFF"/>
          </w:tcPr>
          <w:p w14:paraId="0C99948A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AE416C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B4A7CF4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41612-010-176</w:t>
            </w:r>
          </w:p>
        </w:tc>
        <w:tc>
          <w:tcPr>
            <w:tcW w:w="4677" w:type="dxa"/>
            <w:shd w:val="clear" w:color="auto" w:fill="FFFFFF"/>
          </w:tcPr>
          <w:p w14:paraId="13A85A03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Jednokrotne płukanie sieci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wodociągowej,rurociągi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o średnicy nominalnej do 150 mm</w:t>
            </w:r>
          </w:p>
          <w:p w14:paraId="3C91CF80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2,00</w:t>
            </w:r>
          </w:p>
          <w:p w14:paraId="40D233FF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B2196F3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2A8D5E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200 m</w:t>
            </w:r>
          </w:p>
        </w:tc>
        <w:tc>
          <w:tcPr>
            <w:tcW w:w="992" w:type="dxa"/>
            <w:shd w:val="clear" w:color="auto" w:fill="FFFFFF"/>
          </w:tcPr>
          <w:p w14:paraId="1222A86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2,07</w:t>
            </w:r>
          </w:p>
          <w:p w14:paraId="56A44F90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18C32ABF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AD2F49B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41</w:t>
            </w:r>
          </w:p>
        </w:tc>
        <w:tc>
          <w:tcPr>
            <w:tcW w:w="1701" w:type="dxa"/>
            <w:shd w:val="clear" w:color="auto" w:fill="FFFFFF"/>
          </w:tcPr>
          <w:p w14:paraId="69FEB227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B0565D2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920197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41611-010-176</w:t>
            </w:r>
          </w:p>
        </w:tc>
        <w:tc>
          <w:tcPr>
            <w:tcW w:w="4677" w:type="dxa"/>
            <w:shd w:val="clear" w:color="auto" w:fill="FFFFFF"/>
          </w:tcPr>
          <w:p w14:paraId="6F7D7432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Dezynfekcja rurociągów sieci wodociągowych o średnicy nominalnej do 150 mm</w:t>
            </w:r>
          </w:p>
          <w:p w14:paraId="3ADF8213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B8DD990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BE027CD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163D00B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200 m</w:t>
            </w:r>
          </w:p>
        </w:tc>
        <w:tc>
          <w:tcPr>
            <w:tcW w:w="992" w:type="dxa"/>
            <w:shd w:val="clear" w:color="auto" w:fill="FFFFFF"/>
          </w:tcPr>
          <w:p w14:paraId="4D31177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2,07</w:t>
            </w:r>
          </w:p>
          <w:p w14:paraId="6F5E8938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124BAF8A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646CD" w14:paraId="72BC215B" w14:textId="77777777">
        <w:tc>
          <w:tcPr>
            <w:tcW w:w="9356" w:type="dxa"/>
          </w:tcPr>
          <w:p w14:paraId="7C9A05EA" w14:textId="77777777" w:rsidR="00D646CD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7. </w:t>
            </w:r>
            <w:r>
              <w:rPr>
                <w:rFonts w:ascii="Times New Roman" w:hAnsi="Times New Roman" w:cs="Times New Roman"/>
                <w:b/>
                <w:bCs/>
              </w:rPr>
              <w:t>Przewierty</w:t>
            </w:r>
          </w:p>
          <w:p w14:paraId="3BE1D878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623A542D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36588630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D646CD" w14:paraId="2249CC5A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7D20A917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6903C666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50DF1863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19B765EF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2BCE3EBE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D646CD" w14:paraId="7B819FD9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4315D8F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42</w:t>
            </w:r>
          </w:p>
        </w:tc>
        <w:tc>
          <w:tcPr>
            <w:tcW w:w="1701" w:type="dxa"/>
            <w:shd w:val="clear" w:color="auto" w:fill="FFFFFF"/>
          </w:tcPr>
          <w:p w14:paraId="74DEE7A6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669CE0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412C794" w14:textId="24341432" w:rsidR="00D646CD" w:rsidRDefault="00755729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1F7F401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Przewierty sterowane  o średnicy nominalnej 355mm  PE100RC z wykonaniem komór przewiertowych, roboty ziemne, ubezpieczenie ścian wykopu</w:t>
            </w:r>
          </w:p>
          <w:p w14:paraId="6FCAD5EC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37DAC94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7528EB2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5390FD7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09218865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10,00</w:t>
            </w:r>
          </w:p>
          <w:p w14:paraId="667A43A3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38059C76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6DE4DA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43</w:t>
            </w:r>
          </w:p>
        </w:tc>
        <w:tc>
          <w:tcPr>
            <w:tcW w:w="1701" w:type="dxa"/>
            <w:shd w:val="clear" w:color="auto" w:fill="FFFFFF"/>
          </w:tcPr>
          <w:p w14:paraId="0955E965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wg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nakładów</w:t>
            </w:r>
          </w:p>
          <w:p w14:paraId="3FE7867B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01EFEC4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41009-140-040</w:t>
            </w:r>
          </w:p>
        </w:tc>
        <w:tc>
          <w:tcPr>
            <w:tcW w:w="4677" w:type="dxa"/>
            <w:shd w:val="clear" w:color="auto" w:fill="FFFFFF"/>
          </w:tcPr>
          <w:p w14:paraId="30207621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Rurociągi z rur polietylenowych  o średnicy zewnętrznej 355 mm</w:t>
            </w:r>
          </w:p>
          <w:p w14:paraId="68608A0E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A9D3285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BA806AF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81556C4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45AE8C52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10,00</w:t>
            </w:r>
          </w:p>
          <w:p w14:paraId="544A0DF0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1C1DCA09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A50206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44</w:t>
            </w:r>
          </w:p>
        </w:tc>
        <w:tc>
          <w:tcPr>
            <w:tcW w:w="1701" w:type="dxa"/>
            <w:shd w:val="clear" w:color="auto" w:fill="FFFFFF"/>
          </w:tcPr>
          <w:p w14:paraId="7EF7D878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538779F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251C45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41010-14010-171</w:t>
            </w:r>
          </w:p>
        </w:tc>
        <w:tc>
          <w:tcPr>
            <w:tcW w:w="4677" w:type="dxa"/>
            <w:shd w:val="clear" w:color="auto" w:fill="FFFFFF"/>
          </w:tcPr>
          <w:p w14:paraId="75E5EC3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Połączenie rur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polietylenowych,ciśnieniowych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o średnicy zewnętrznej 355 mm metodą zgrzewania czołowego (przy użyciu agregatu prądotwórczego)</w:t>
            </w:r>
          </w:p>
          <w:p w14:paraId="10A3ACB6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225748B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21F4DBB4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99D4EBF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złącze</w:t>
            </w:r>
          </w:p>
        </w:tc>
        <w:tc>
          <w:tcPr>
            <w:tcW w:w="992" w:type="dxa"/>
            <w:shd w:val="clear" w:color="auto" w:fill="FFFFFF"/>
          </w:tcPr>
          <w:p w14:paraId="32E2E4BB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456DB0A0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6C48CD37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DDC81ED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45</w:t>
            </w:r>
          </w:p>
        </w:tc>
        <w:tc>
          <w:tcPr>
            <w:tcW w:w="1701" w:type="dxa"/>
            <w:shd w:val="clear" w:color="auto" w:fill="FFFFFF"/>
          </w:tcPr>
          <w:p w14:paraId="4F7145F3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479567D9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9BDD13D" w14:textId="40F7F1BE" w:rsidR="00D646CD" w:rsidRDefault="00755729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1210F019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Przewierty sterowane  o średnicy nominalnej 200mm  PE100RC z wykonaniem komór </w:t>
            </w:r>
            <w:r>
              <w:rPr>
                <w:rFonts w:ascii="Times New Roman" w:hAnsi="Times New Roman" w:cs="Times New Roman"/>
                <w:i/>
                <w:iCs/>
              </w:rPr>
              <w:t>przewiertowych, roboty ziemne, ubezpieczenie ścian wykopu</w:t>
            </w:r>
          </w:p>
          <w:p w14:paraId="2ED7A7E1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2503071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95F2063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16A5EC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78C349B7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10,00</w:t>
            </w:r>
          </w:p>
          <w:p w14:paraId="76EFE59E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623FA92B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FF5A9B2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46</w:t>
            </w:r>
          </w:p>
        </w:tc>
        <w:tc>
          <w:tcPr>
            <w:tcW w:w="1701" w:type="dxa"/>
            <w:shd w:val="clear" w:color="auto" w:fill="FFFFFF"/>
          </w:tcPr>
          <w:p w14:paraId="4E7BEF19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3907F5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9718CE9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41009-090-040</w:t>
            </w:r>
          </w:p>
        </w:tc>
        <w:tc>
          <w:tcPr>
            <w:tcW w:w="4677" w:type="dxa"/>
            <w:shd w:val="clear" w:color="auto" w:fill="FFFFFF"/>
          </w:tcPr>
          <w:p w14:paraId="7437A6D9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Rurociągi z rur polietylenowych o średnicy zewnętrznej 200 mm</w:t>
            </w:r>
          </w:p>
          <w:p w14:paraId="1608DBBB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CE24303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F31BF21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27E245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6C44DEC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10,00</w:t>
            </w:r>
          </w:p>
          <w:p w14:paraId="2923ECC9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077926E7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F49C1C5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47</w:t>
            </w:r>
          </w:p>
        </w:tc>
        <w:tc>
          <w:tcPr>
            <w:tcW w:w="1701" w:type="dxa"/>
            <w:shd w:val="clear" w:color="auto" w:fill="FFFFFF"/>
          </w:tcPr>
          <w:p w14:paraId="0B9B72AB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58AC443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7983CBF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KNNR </w:t>
            </w:r>
            <w:r>
              <w:rPr>
                <w:rFonts w:ascii="Times New Roman" w:hAnsi="Times New Roman" w:cs="Times New Roman"/>
                <w:i/>
                <w:iCs/>
              </w:rPr>
              <w:t>41010-09010-171</w:t>
            </w:r>
          </w:p>
        </w:tc>
        <w:tc>
          <w:tcPr>
            <w:tcW w:w="4677" w:type="dxa"/>
            <w:shd w:val="clear" w:color="auto" w:fill="FFFFFF"/>
          </w:tcPr>
          <w:p w14:paraId="465F2F46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Połączenie rur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polietylenowych,ciśnieniowych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o średnicy zewnętrznej 200 mm metodą zgrzewania czołowego (przy użyciu agregatu prądotwórczego)</w:t>
            </w:r>
          </w:p>
          <w:p w14:paraId="4CA559A2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E6C8772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24951A53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71FAA03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złącze</w:t>
            </w:r>
          </w:p>
        </w:tc>
        <w:tc>
          <w:tcPr>
            <w:tcW w:w="992" w:type="dxa"/>
            <w:shd w:val="clear" w:color="auto" w:fill="FFFFFF"/>
          </w:tcPr>
          <w:p w14:paraId="64C9EFFB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10,00</w:t>
            </w:r>
          </w:p>
          <w:p w14:paraId="3208678C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74789D70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DD61281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48</w:t>
            </w:r>
          </w:p>
        </w:tc>
        <w:tc>
          <w:tcPr>
            <w:tcW w:w="1701" w:type="dxa"/>
            <w:shd w:val="clear" w:color="auto" w:fill="FFFFFF"/>
          </w:tcPr>
          <w:p w14:paraId="2890CD9C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62C9EFB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8DBDDB3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KNNR 4 </w:t>
            </w:r>
            <w:r>
              <w:rPr>
                <w:rFonts w:ascii="Times New Roman" w:hAnsi="Times New Roman" w:cs="Times New Roman"/>
                <w:i/>
                <w:iCs/>
              </w:rPr>
              <w:t>ERRATA1209-010-040</w:t>
            </w:r>
          </w:p>
        </w:tc>
        <w:tc>
          <w:tcPr>
            <w:tcW w:w="4677" w:type="dxa"/>
            <w:shd w:val="clear" w:color="auto" w:fill="FFFFFF"/>
          </w:tcPr>
          <w:p w14:paraId="75D4DFAF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Przeciąganie rurociągów przewodowych o średnicy nominalnej 100-300 mm prowadzonych w rurach ochronnych</w:t>
            </w:r>
          </w:p>
          <w:p w14:paraId="02963D9B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8C60EB1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12E7CA9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F714081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26C457ED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20,00</w:t>
            </w:r>
          </w:p>
          <w:p w14:paraId="556DE860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6772A148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23CC779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49</w:t>
            </w:r>
          </w:p>
        </w:tc>
        <w:tc>
          <w:tcPr>
            <w:tcW w:w="1701" w:type="dxa"/>
            <w:shd w:val="clear" w:color="auto" w:fill="FFFFFF"/>
          </w:tcPr>
          <w:p w14:paraId="00BD5B7B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B6B2E1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9D3E8D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41210-010-020</w:t>
            </w:r>
          </w:p>
        </w:tc>
        <w:tc>
          <w:tcPr>
            <w:tcW w:w="4677" w:type="dxa"/>
            <w:shd w:val="clear" w:color="auto" w:fill="FFFFFF"/>
          </w:tcPr>
          <w:p w14:paraId="3199812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Zamknięcie rur ochronnych  manszetami z EPDM i </w:t>
            </w:r>
            <w:r>
              <w:rPr>
                <w:rFonts w:ascii="Times New Roman" w:hAnsi="Times New Roman" w:cs="Times New Roman"/>
                <w:i/>
                <w:iCs/>
              </w:rPr>
              <w:t>opaskami ze stali nierdzewnej, rurociągi PEdn355mm</w:t>
            </w:r>
          </w:p>
          <w:p w14:paraId="68FCED0A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A1E8F18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1646C3B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498C51C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03CEAD6D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4,00</w:t>
            </w:r>
          </w:p>
          <w:p w14:paraId="2ADFD171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33A24111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646CD" w14:paraId="1F42C9AF" w14:textId="77777777">
        <w:tc>
          <w:tcPr>
            <w:tcW w:w="9356" w:type="dxa"/>
          </w:tcPr>
          <w:p w14:paraId="72A6F0F4" w14:textId="77777777" w:rsidR="00D646CD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Komora wodociągowa  -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hydroforia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 C3SKPW1</w:t>
            </w:r>
          </w:p>
          <w:p w14:paraId="0976C14C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2BE22F71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60400AED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D646CD" w14:paraId="42666ECC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13F00376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79C185C7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1036212D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07A374D2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24C55BFB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D646CD" w14:paraId="61D3228A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EB54DF1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50</w:t>
            </w:r>
          </w:p>
        </w:tc>
        <w:tc>
          <w:tcPr>
            <w:tcW w:w="1701" w:type="dxa"/>
            <w:shd w:val="clear" w:color="auto" w:fill="FFFFFF"/>
          </w:tcPr>
          <w:p w14:paraId="3C7BFB7B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B6B6AE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2F23714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2-180502-02-050</w:t>
            </w:r>
          </w:p>
        </w:tc>
        <w:tc>
          <w:tcPr>
            <w:tcW w:w="4677" w:type="dxa"/>
            <w:shd w:val="clear" w:color="auto" w:fill="FFFFFF"/>
          </w:tcPr>
          <w:p w14:paraId="0137D59B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Podłoża pod kanały i obiekty grubości 16 cm wykonane metodą </w:t>
            </w:r>
            <w:r>
              <w:rPr>
                <w:rFonts w:ascii="Times New Roman" w:hAnsi="Times New Roman" w:cs="Times New Roman"/>
                <w:i/>
                <w:iCs/>
              </w:rPr>
              <w:t>stabilizacji cementem</w:t>
            </w:r>
          </w:p>
          <w:p w14:paraId="560A5EE5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6E74AE3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230C7A5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467F55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133BA967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12,00</w:t>
            </w:r>
          </w:p>
          <w:p w14:paraId="72DEA0FE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706F4AF1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BE0E21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51</w:t>
            </w:r>
          </w:p>
        </w:tc>
        <w:tc>
          <w:tcPr>
            <w:tcW w:w="1701" w:type="dxa"/>
            <w:shd w:val="clear" w:color="auto" w:fill="FFFFFF"/>
          </w:tcPr>
          <w:p w14:paraId="7D4F9EDE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28EA228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4EFCDF1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2-02I1925-03-125</w:t>
            </w:r>
          </w:p>
        </w:tc>
        <w:tc>
          <w:tcPr>
            <w:tcW w:w="4677" w:type="dxa"/>
            <w:shd w:val="clear" w:color="auto" w:fill="FFFFFF"/>
          </w:tcPr>
          <w:p w14:paraId="5EBC88A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Dostawa, montaż,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okalowanie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i uruchomienie pompowni wody. Komora żelbetowa w rzucie 4,8x2,3m, gł. w świetle 2,1m. W komorze zestaw hydroforowy trzypompowy, układ pomiarowy przepływu, czujniki otwarcia i zalania, pompa odwadniającą, armatura z napędami elektromechanicznymi DN80 i DN100mm, osuszacz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powietrzam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grzejnik elektryczny</w:t>
            </w:r>
          </w:p>
          <w:p w14:paraId="01D3D41A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67CA3F7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6AB0F40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B74F6E5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element</w:t>
            </w:r>
          </w:p>
        </w:tc>
        <w:tc>
          <w:tcPr>
            <w:tcW w:w="992" w:type="dxa"/>
            <w:shd w:val="clear" w:color="auto" w:fill="FFFFFF"/>
          </w:tcPr>
          <w:p w14:paraId="61309791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2033707E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7B351120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89AF017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52</w:t>
            </w:r>
          </w:p>
        </w:tc>
        <w:tc>
          <w:tcPr>
            <w:tcW w:w="1701" w:type="dxa"/>
            <w:shd w:val="clear" w:color="auto" w:fill="FFFFFF"/>
          </w:tcPr>
          <w:p w14:paraId="6AF99BF6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4E1251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C583BB8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10503-050-050</w:t>
            </w:r>
          </w:p>
        </w:tc>
        <w:tc>
          <w:tcPr>
            <w:tcW w:w="4677" w:type="dxa"/>
            <w:shd w:val="clear" w:color="auto" w:fill="FFFFFF"/>
          </w:tcPr>
          <w:p w14:paraId="6FF7D84F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Plantowanie (obrobienie na czysto) powierzchni skarp,  korony nasypów i rowów. Grunt kategorii I-III</w:t>
            </w:r>
          </w:p>
          <w:p w14:paraId="12324012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CD09F46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A7B04C3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C729FDB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146B676F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100,00</w:t>
            </w:r>
          </w:p>
          <w:p w14:paraId="776BBCC0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51C0340B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DDEF0BC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53</w:t>
            </w:r>
          </w:p>
        </w:tc>
        <w:tc>
          <w:tcPr>
            <w:tcW w:w="1701" w:type="dxa"/>
            <w:shd w:val="clear" w:color="auto" w:fill="FFFFFF"/>
          </w:tcPr>
          <w:p w14:paraId="2CC63CBB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4C14A301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EBE4BBB" w14:textId="612CE12C" w:rsidR="00D646CD" w:rsidRDefault="00755729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756C3420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Kalkulacja indywidualna - WLZ hydroforni</w:t>
            </w:r>
          </w:p>
          <w:p w14:paraId="53189EBE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28EC73F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A7EAF20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911468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46CC6697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2A8880C1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1827A5FF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599723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54</w:t>
            </w:r>
          </w:p>
        </w:tc>
        <w:tc>
          <w:tcPr>
            <w:tcW w:w="1701" w:type="dxa"/>
            <w:shd w:val="clear" w:color="auto" w:fill="FFFFFF"/>
          </w:tcPr>
          <w:p w14:paraId="7ABFC195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97258E8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2C985C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 ERRATA0101-080-050</w:t>
            </w:r>
          </w:p>
        </w:tc>
        <w:tc>
          <w:tcPr>
            <w:tcW w:w="4677" w:type="dxa"/>
            <w:shd w:val="clear" w:color="auto" w:fill="FFFFFF"/>
          </w:tcPr>
          <w:p w14:paraId="281E5121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Koryta wykonywane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ręcznie,o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głębokości 20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cm,na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całej szerokości jezdni 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chodników,w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gruntach kategorii III-IV</w:t>
            </w:r>
          </w:p>
          <w:p w14:paraId="2E1B220D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2,00</w:t>
            </w:r>
          </w:p>
          <w:p w14:paraId="61F61600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8B6F091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D37BA19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3DEB3F9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61,20</w:t>
            </w:r>
          </w:p>
          <w:p w14:paraId="04F3CDB7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709FEE76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417EA2C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55</w:t>
            </w:r>
          </w:p>
        </w:tc>
        <w:tc>
          <w:tcPr>
            <w:tcW w:w="1701" w:type="dxa"/>
            <w:shd w:val="clear" w:color="auto" w:fill="FFFFFF"/>
          </w:tcPr>
          <w:p w14:paraId="647F7F36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A4023AC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9A523EC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10201-060-060</w:t>
            </w:r>
          </w:p>
        </w:tc>
        <w:tc>
          <w:tcPr>
            <w:tcW w:w="4677" w:type="dxa"/>
            <w:shd w:val="clear" w:color="auto" w:fill="FFFFFF"/>
          </w:tcPr>
          <w:p w14:paraId="2F5FF58B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Roboty ziemne wykonywane koparkami przedsiębiernymi o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poj.łyżki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0,40 m3 z transportem urobku samochodami samowyładow.do5 t na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odl.do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km.Grunt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kat.III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-IV</w:t>
            </w:r>
          </w:p>
          <w:p w14:paraId="0F5BA30D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98ADD20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F51DF53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2F17707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74701564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18,36</w:t>
            </w:r>
          </w:p>
          <w:p w14:paraId="0AF192F8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48A73494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28C11D0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56</w:t>
            </w:r>
          </w:p>
        </w:tc>
        <w:tc>
          <w:tcPr>
            <w:tcW w:w="1701" w:type="dxa"/>
            <w:shd w:val="clear" w:color="auto" w:fill="FFFFFF"/>
          </w:tcPr>
          <w:p w14:paraId="1294369A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AFF63D9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2A654A0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10208-020-060</w:t>
            </w:r>
          </w:p>
        </w:tc>
        <w:tc>
          <w:tcPr>
            <w:tcW w:w="4677" w:type="dxa"/>
            <w:shd w:val="clear" w:color="auto" w:fill="FFFFFF"/>
          </w:tcPr>
          <w:p w14:paraId="12093AF8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Nakłady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uzup.do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tablic za każdy rozpoczęty 1km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odl.transportu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ponad 1km samochodami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samowył.do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5t,przy przewozie po drogach o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nawierzch.utwardzonej.Grunt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I-IV do 5km</w:t>
            </w:r>
          </w:p>
          <w:p w14:paraId="07280275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4,00</w:t>
            </w:r>
          </w:p>
          <w:p w14:paraId="24F2E51F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54CACF5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993EC8D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7AE6A3E0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18,36</w:t>
            </w:r>
          </w:p>
          <w:p w14:paraId="7D29D397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7F9E505A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198DAD2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57</w:t>
            </w:r>
          </w:p>
        </w:tc>
        <w:tc>
          <w:tcPr>
            <w:tcW w:w="1701" w:type="dxa"/>
            <w:shd w:val="clear" w:color="auto" w:fill="FFFFFF"/>
          </w:tcPr>
          <w:p w14:paraId="700F87F2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EDF5111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835C048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 ERRATA0403-030-040</w:t>
            </w:r>
          </w:p>
        </w:tc>
        <w:tc>
          <w:tcPr>
            <w:tcW w:w="4677" w:type="dxa"/>
            <w:shd w:val="clear" w:color="auto" w:fill="FFFFFF"/>
          </w:tcPr>
          <w:p w14:paraId="411E727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Krawężniki betonowe wystające o wymiarach 15x30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cm,wraz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z wykonaniem ław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betonowych,na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podsypce cementowo-piaskowej</w:t>
            </w:r>
          </w:p>
          <w:p w14:paraId="4819C659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1FDB27FD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599DEB7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B01E91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43583D0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39,00</w:t>
            </w:r>
          </w:p>
          <w:p w14:paraId="2B29DA09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32988428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77D78A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58</w:t>
            </w:r>
          </w:p>
        </w:tc>
        <w:tc>
          <w:tcPr>
            <w:tcW w:w="1701" w:type="dxa"/>
            <w:shd w:val="clear" w:color="auto" w:fill="FFFFFF"/>
          </w:tcPr>
          <w:p w14:paraId="238B0839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7C72CE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F135F1C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60103-010-050</w:t>
            </w:r>
          </w:p>
        </w:tc>
        <w:tc>
          <w:tcPr>
            <w:tcW w:w="4677" w:type="dxa"/>
            <w:shd w:val="clear" w:color="auto" w:fill="FFFFFF"/>
          </w:tcPr>
          <w:p w14:paraId="453474F0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Profilowanie i zagęszczanie podłoża pod warstwy konstrukcyjne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nawierzchni,wykonywane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ręcznie,w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gruntach kategorii II-IV</w:t>
            </w:r>
          </w:p>
          <w:p w14:paraId="0876E4C5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4331B47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7AA5819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D0280BC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14119B5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61,20</w:t>
            </w:r>
          </w:p>
          <w:p w14:paraId="028139F1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1633C76D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012AF74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59</w:t>
            </w:r>
          </w:p>
        </w:tc>
        <w:tc>
          <w:tcPr>
            <w:tcW w:w="1701" w:type="dxa"/>
            <w:shd w:val="clear" w:color="auto" w:fill="FFFFFF"/>
          </w:tcPr>
          <w:p w14:paraId="07E1B31C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8A0F4F6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1E27F9F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2-310114-01-050</w:t>
            </w:r>
          </w:p>
        </w:tc>
        <w:tc>
          <w:tcPr>
            <w:tcW w:w="4677" w:type="dxa"/>
            <w:shd w:val="clear" w:color="auto" w:fill="FFFFFF"/>
          </w:tcPr>
          <w:p w14:paraId="7946D32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Podbudowy z kruszywa naturalnego. Warstwa dolna. </w:t>
            </w:r>
            <w:r>
              <w:rPr>
                <w:rFonts w:ascii="Times New Roman" w:hAnsi="Times New Roman" w:cs="Times New Roman"/>
                <w:i/>
                <w:iCs/>
              </w:rPr>
              <w:t>Grubość warstwy po zagęszczeniu 20 cm</w:t>
            </w:r>
          </w:p>
          <w:p w14:paraId="2D1F3139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0B01813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E984581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2AF2CF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255D0E65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61,20</w:t>
            </w:r>
          </w:p>
          <w:p w14:paraId="7DFE0C88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6E0F051F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B766A8D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60</w:t>
            </w:r>
          </w:p>
        </w:tc>
        <w:tc>
          <w:tcPr>
            <w:tcW w:w="1701" w:type="dxa"/>
            <w:shd w:val="clear" w:color="auto" w:fill="FFFFFF"/>
          </w:tcPr>
          <w:p w14:paraId="68E287C6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57FADFD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E42B4C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60204-030-050</w:t>
            </w:r>
          </w:p>
        </w:tc>
        <w:tc>
          <w:tcPr>
            <w:tcW w:w="4677" w:type="dxa"/>
            <w:shd w:val="clear" w:color="auto" w:fill="FFFFFF"/>
          </w:tcPr>
          <w:p w14:paraId="001EF9E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Dolna warstwa przy nawierzchniach z kamienia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tłuczonego,grubość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warstwy po uwałowaniu 20 cm</w:t>
            </w:r>
          </w:p>
          <w:p w14:paraId="3F662687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CE0DC70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975A348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105DEE4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3944B39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61,20</w:t>
            </w:r>
          </w:p>
          <w:p w14:paraId="1BAA4468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5D63D1DC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1447112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61</w:t>
            </w:r>
          </w:p>
        </w:tc>
        <w:tc>
          <w:tcPr>
            <w:tcW w:w="1701" w:type="dxa"/>
            <w:shd w:val="clear" w:color="auto" w:fill="FFFFFF"/>
          </w:tcPr>
          <w:p w14:paraId="49B28E4A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209830C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1F55F38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60204-050-050</w:t>
            </w:r>
          </w:p>
        </w:tc>
        <w:tc>
          <w:tcPr>
            <w:tcW w:w="4677" w:type="dxa"/>
            <w:shd w:val="clear" w:color="auto" w:fill="FFFFFF"/>
          </w:tcPr>
          <w:p w14:paraId="5D52A47C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Górna warstwa przy nawierzchniach z kamienia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tłuczonego,grubość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warstwy po uwałowaniu 10 cm</w:t>
            </w:r>
          </w:p>
          <w:p w14:paraId="467D0B47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2,00</w:t>
            </w:r>
          </w:p>
          <w:p w14:paraId="462681A7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E48BBDC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75BB8B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74CB3859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61,20</w:t>
            </w:r>
          </w:p>
          <w:p w14:paraId="333D9AAE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261B8679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976DE2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62</w:t>
            </w:r>
          </w:p>
        </w:tc>
        <w:tc>
          <w:tcPr>
            <w:tcW w:w="1701" w:type="dxa"/>
            <w:shd w:val="clear" w:color="auto" w:fill="FFFFFF"/>
          </w:tcPr>
          <w:p w14:paraId="40357A53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EA29B2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F27925F" w14:textId="21D4EC5C" w:rsidR="00D646CD" w:rsidRDefault="00755729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4C270081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Uruchomienie hydroforni</w:t>
            </w:r>
          </w:p>
          <w:p w14:paraId="0F4B4555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5AF9A01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CB4072F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184625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3EBDED17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173D4F65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037E1690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9028CF4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63</w:t>
            </w:r>
          </w:p>
        </w:tc>
        <w:tc>
          <w:tcPr>
            <w:tcW w:w="1701" w:type="dxa"/>
            <w:shd w:val="clear" w:color="auto" w:fill="FFFFFF"/>
          </w:tcPr>
          <w:p w14:paraId="41E61A92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wg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nakładów</w:t>
            </w:r>
          </w:p>
          <w:p w14:paraId="33963A24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5414E8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41412-020-060</w:t>
            </w:r>
          </w:p>
        </w:tc>
        <w:tc>
          <w:tcPr>
            <w:tcW w:w="4677" w:type="dxa"/>
            <w:shd w:val="clear" w:color="auto" w:fill="FFFFFF"/>
          </w:tcPr>
          <w:p w14:paraId="556E1D2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Otuliny betonowe kanałów</w:t>
            </w:r>
          </w:p>
          <w:p w14:paraId="7C6257E2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3D261B3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8FAFFC0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032158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4C71DA40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0,20</w:t>
            </w:r>
          </w:p>
          <w:p w14:paraId="46CEB838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17343A1A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646CD" w14:paraId="1E52510D" w14:textId="77777777">
        <w:tc>
          <w:tcPr>
            <w:tcW w:w="9356" w:type="dxa"/>
          </w:tcPr>
          <w:p w14:paraId="49A5BC3B" w14:textId="77777777" w:rsidR="00D646CD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9. </w:t>
            </w:r>
            <w:r>
              <w:rPr>
                <w:rFonts w:ascii="Times New Roman" w:hAnsi="Times New Roman" w:cs="Times New Roman"/>
                <w:b/>
                <w:bCs/>
              </w:rPr>
              <w:t>Kabel sygnalizacyjny</w:t>
            </w:r>
          </w:p>
          <w:p w14:paraId="7632F387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1BB588EB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56FC239B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D646CD" w14:paraId="6249C58D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21EEE0E1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6435DCF8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016B1002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0351BE26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71F86BBA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D646CD" w14:paraId="46704C8A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32C9102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64</w:t>
            </w:r>
          </w:p>
        </w:tc>
        <w:tc>
          <w:tcPr>
            <w:tcW w:w="1701" w:type="dxa"/>
            <w:shd w:val="clear" w:color="auto" w:fill="FFFFFF"/>
          </w:tcPr>
          <w:p w14:paraId="1FC3CAF3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54DA239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E55254B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2-010119-03-043</w:t>
            </w:r>
          </w:p>
        </w:tc>
        <w:tc>
          <w:tcPr>
            <w:tcW w:w="4677" w:type="dxa"/>
            <w:shd w:val="clear" w:color="auto" w:fill="FFFFFF"/>
          </w:tcPr>
          <w:p w14:paraId="23849E1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Roboty pomiarowe przy liniowych robotach ziemnych - trasa kanałów w </w:t>
            </w:r>
            <w:r>
              <w:rPr>
                <w:rFonts w:ascii="Times New Roman" w:hAnsi="Times New Roman" w:cs="Times New Roman"/>
                <w:i/>
                <w:iCs/>
              </w:rPr>
              <w:t>terenie równinnym. Tyczenie i dokumentacja powykonawcza</w:t>
            </w:r>
          </w:p>
          <w:p w14:paraId="31B29FB8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CA61FE0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C219988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00BE959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14:paraId="5403C762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0,34</w:t>
            </w:r>
          </w:p>
          <w:p w14:paraId="3004E274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258FD2A8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D35202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65</w:t>
            </w:r>
          </w:p>
        </w:tc>
        <w:tc>
          <w:tcPr>
            <w:tcW w:w="1701" w:type="dxa"/>
            <w:shd w:val="clear" w:color="auto" w:fill="FFFFFF"/>
          </w:tcPr>
          <w:p w14:paraId="5A1F3FB9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BDC87F3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6587D1F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50701-050-060</w:t>
            </w:r>
          </w:p>
        </w:tc>
        <w:tc>
          <w:tcPr>
            <w:tcW w:w="4677" w:type="dxa"/>
            <w:shd w:val="clear" w:color="auto" w:fill="FFFFFF"/>
          </w:tcPr>
          <w:p w14:paraId="1BC4F43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Kopanie rowów dla kabli w sposób mechaniczny w gruncie kat. III-IV</w:t>
            </w:r>
          </w:p>
          <w:p w14:paraId="6DDAAA2A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8BEFD92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212D508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7836BA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47C58DA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201,60</w:t>
            </w:r>
          </w:p>
          <w:p w14:paraId="00D925E7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227E0E7B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991324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66</w:t>
            </w:r>
          </w:p>
        </w:tc>
        <w:tc>
          <w:tcPr>
            <w:tcW w:w="1701" w:type="dxa"/>
            <w:shd w:val="clear" w:color="auto" w:fill="FFFFFF"/>
          </w:tcPr>
          <w:p w14:paraId="72438CF2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48327B9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697B38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50706-020-040</w:t>
            </w:r>
          </w:p>
        </w:tc>
        <w:tc>
          <w:tcPr>
            <w:tcW w:w="4677" w:type="dxa"/>
            <w:shd w:val="clear" w:color="auto" w:fill="FFFFFF"/>
          </w:tcPr>
          <w:p w14:paraId="14D03624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Nasypanie warstwy piasku na dnie rowu kablowego o szerokości do 0.6 m 2 warstwy</w:t>
            </w:r>
          </w:p>
          <w:p w14:paraId="12B9B79B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9C57572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273782D6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7A31F4A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67F421A9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336,00</w:t>
            </w:r>
          </w:p>
          <w:p w14:paraId="1BBC510D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11B7541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8FE455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67</w:t>
            </w:r>
          </w:p>
        </w:tc>
        <w:tc>
          <w:tcPr>
            <w:tcW w:w="1701" w:type="dxa"/>
            <w:shd w:val="clear" w:color="auto" w:fill="FFFFFF"/>
          </w:tcPr>
          <w:p w14:paraId="2DB737CE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8E4B6D2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9468017" w14:textId="4A068BF0" w:rsidR="00D646CD" w:rsidRDefault="00755729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 w:rsidRPr="00755729"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10ACB81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Ułożenie rury HDPE 40/3,7 mm x 2 (wraz z złączką skręcaną) wykopowo wraz z ułożeniem taśmy ostrzegawczej szer. 150 mm i kabla lokalizacyjnego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XzTKMXpw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2x2x0,8</w:t>
            </w:r>
          </w:p>
          <w:p w14:paraId="4D200E7F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1D8EF6F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A66523C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26DAAA1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6437AC5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336,00</w:t>
            </w:r>
          </w:p>
          <w:p w14:paraId="46DC6FBC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6943385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122CE0D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68</w:t>
            </w:r>
          </w:p>
        </w:tc>
        <w:tc>
          <w:tcPr>
            <w:tcW w:w="1701" w:type="dxa"/>
            <w:shd w:val="clear" w:color="auto" w:fill="FFFFFF"/>
          </w:tcPr>
          <w:p w14:paraId="6F47A9AD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B4553B3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DA8CBA0" w14:textId="7338C97A" w:rsidR="00D646CD" w:rsidRDefault="00755729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 w:rsidRPr="00755729"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6F988B8B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Wykonanie </w:t>
            </w:r>
            <w:r>
              <w:rPr>
                <w:rFonts w:ascii="Times New Roman" w:hAnsi="Times New Roman" w:cs="Times New Roman"/>
                <w:i/>
                <w:iCs/>
              </w:rPr>
              <w:t>przewiertu horyzontalnego rurą HDPE 110x6,3 mm wraz kosztem płóz i manszet oraz przeciągnięciem rury HDPE 40/3,7 mm x 2 z materiałem tych rur</w:t>
            </w:r>
          </w:p>
          <w:p w14:paraId="4A2E4C35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D2E58B4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260DEE39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F78CBDB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583197E1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16,00</w:t>
            </w:r>
          </w:p>
          <w:p w14:paraId="019C6E61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5E6EE282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2D4FE74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69</w:t>
            </w:r>
          </w:p>
        </w:tc>
        <w:tc>
          <w:tcPr>
            <w:tcW w:w="1701" w:type="dxa"/>
            <w:shd w:val="clear" w:color="auto" w:fill="FFFFFF"/>
          </w:tcPr>
          <w:p w14:paraId="50328AD2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E047C98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D2CB90C" w14:textId="7D23A770" w:rsidR="00D646CD" w:rsidRDefault="00755729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 w:rsidRPr="00755729"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47C3D56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Wykonanie podwieszenia do mostu rury </w:t>
            </w:r>
            <w:r>
              <w:rPr>
                <w:rFonts w:ascii="Times New Roman" w:hAnsi="Times New Roman" w:cs="Times New Roman"/>
                <w:i/>
                <w:iCs/>
              </w:rPr>
              <w:t>HDPE 110x6,3 mm wraz z założeniem manszet oraz przeciągnięciem rury HDPE 40/3,7 mm x 2 z materiałem tych rur</w:t>
            </w:r>
          </w:p>
          <w:p w14:paraId="3EDFAF28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64F7556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1553BFC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DEB00EC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4B8F376C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10,00</w:t>
            </w:r>
          </w:p>
          <w:p w14:paraId="504E1455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23183A02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EF48910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70</w:t>
            </w:r>
          </w:p>
        </w:tc>
        <w:tc>
          <w:tcPr>
            <w:tcW w:w="1701" w:type="dxa"/>
            <w:shd w:val="clear" w:color="auto" w:fill="FFFFFF"/>
          </w:tcPr>
          <w:p w14:paraId="663B23F8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5DFD649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72C654A" w14:textId="57E14559" w:rsidR="00D646CD" w:rsidRDefault="00755729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 w:rsidRPr="00755729"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7D36BF9D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Dostarczenie i wciągnięcie do rur osłonowych kabla optycznego  wraz z </w:t>
            </w:r>
            <w:r>
              <w:rPr>
                <w:rFonts w:ascii="Times New Roman" w:hAnsi="Times New Roman" w:cs="Times New Roman"/>
                <w:i/>
                <w:iCs/>
              </w:rPr>
              <w:t>połączeniami i pomiarami (sprawdzenie ciągłości włókien i tłumienności optycznej)</w:t>
            </w:r>
          </w:p>
          <w:p w14:paraId="3861F46E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0EAE652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E92A0C4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A2E7C43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3461CFF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736,00</w:t>
            </w:r>
          </w:p>
          <w:p w14:paraId="2773DDFF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16799D3F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376254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71</w:t>
            </w:r>
          </w:p>
        </w:tc>
        <w:tc>
          <w:tcPr>
            <w:tcW w:w="1701" w:type="dxa"/>
            <w:shd w:val="clear" w:color="auto" w:fill="FFFFFF"/>
          </w:tcPr>
          <w:p w14:paraId="16822596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9E8B5E6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F96FA32" w14:textId="0BE38898" w:rsidR="00D646CD" w:rsidRDefault="00755729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 w:rsidRPr="00755729"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2E090823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Dostarczenie i montaż studni  kablowej z zapasem kabla</w:t>
            </w:r>
          </w:p>
          <w:p w14:paraId="2B89F47E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6754E14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D4139F8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A59BDBB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2FD0723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6ABAAC87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0E6A3DB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2924A6F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72</w:t>
            </w:r>
          </w:p>
        </w:tc>
        <w:tc>
          <w:tcPr>
            <w:tcW w:w="1701" w:type="dxa"/>
            <w:shd w:val="clear" w:color="auto" w:fill="FFFFFF"/>
          </w:tcPr>
          <w:p w14:paraId="513E6847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wg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nakładów</w:t>
            </w:r>
          </w:p>
          <w:p w14:paraId="62335178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5C95517" w14:textId="4E934E8A" w:rsidR="00D646CD" w:rsidRDefault="00755729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 w:rsidRPr="00755729"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77D22DC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Dostarczenie i montaż studni ze złączem odgałęźnym</w:t>
            </w:r>
          </w:p>
          <w:p w14:paraId="5533A7CD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9B94268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3356EF1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3EDE141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57E73BF3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5CF3C21A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203A9492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CCE0F90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73</w:t>
            </w:r>
          </w:p>
        </w:tc>
        <w:tc>
          <w:tcPr>
            <w:tcW w:w="1701" w:type="dxa"/>
            <w:shd w:val="clear" w:color="auto" w:fill="FFFFFF"/>
          </w:tcPr>
          <w:p w14:paraId="2837D3BE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0C2DDF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ECB1511" w14:textId="2926E40C" w:rsidR="00D646CD" w:rsidRDefault="00755729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 w:rsidRPr="00755729"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5FF40511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Dostarczenie i montaż osłona złącza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światłowodwego</w:t>
            </w:r>
            <w:proofErr w:type="spellEnd"/>
          </w:p>
          <w:p w14:paraId="2F7344F4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4290E11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60DA2AD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426B47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4BE62F7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58B7DA32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50A6EB44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26267C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74</w:t>
            </w:r>
          </w:p>
        </w:tc>
        <w:tc>
          <w:tcPr>
            <w:tcW w:w="1701" w:type="dxa"/>
            <w:shd w:val="clear" w:color="auto" w:fill="FFFFFF"/>
          </w:tcPr>
          <w:p w14:paraId="1434F73F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wg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nakładów</w:t>
            </w:r>
          </w:p>
          <w:p w14:paraId="4EFDE236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CDC168B" w14:textId="6922A691" w:rsidR="00D646CD" w:rsidRDefault="00755729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 w:rsidRPr="00755729"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2259C60A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Dostarczenie i montaż słupek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oznaczeniowo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-pomiarowy SOP</w:t>
            </w:r>
          </w:p>
          <w:p w14:paraId="690F24B4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4FFFAA4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B3F129C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DB9CAE1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0BA8FC46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6CE2B782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0BE02CBB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E9C5F0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75</w:t>
            </w:r>
          </w:p>
        </w:tc>
        <w:tc>
          <w:tcPr>
            <w:tcW w:w="1701" w:type="dxa"/>
            <w:shd w:val="clear" w:color="auto" w:fill="FFFFFF"/>
          </w:tcPr>
          <w:p w14:paraId="3FF75D46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FC22152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58506E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50702-050-060</w:t>
            </w:r>
          </w:p>
        </w:tc>
        <w:tc>
          <w:tcPr>
            <w:tcW w:w="4677" w:type="dxa"/>
            <w:shd w:val="clear" w:color="auto" w:fill="FFFFFF"/>
          </w:tcPr>
          <w:p w14:paraId="7B679E84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Zasypywanie rowów dla kabli wykonanych mechanicznie w gruncie kat. III-IV</w:t>
            </w:r>
          </w:p>
          <w:p w14:paraId="513927C9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18B83159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D49E950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78894ED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5DC6337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201,60</w:t>
            </w:r>
          </w:p>
          <w:p w14:paraId="17B1679A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3220B4BC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646CD" w14:paraId="33FE161A" w14:textId="77777777">
        <w:tc>
          <w:tcPr>
            <w:tcW w:w="9356" w:type="dxa"/>
          </w:tcPr>
          <w:p w14:paraId="2BC26FFB" w14:textId="77777777" w:rsidR="00D646CD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10. </w:t>
            </w:r>
            <w:r>
              <w:rPr>
                <w:rFonts w:ascii="Times New Roman" w:hAnsi="Times New Roman" w:cs="Times New Roman"/>
                <w:b/>
                <w:bCs/>
              </w:rPr>
              <w:t>Roboty ziemne zasypanie</w:t>
            </w:r>
          </w:p>
          <w:p w14:paraId="5D4EC84C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3266FCD4" w14:textId="77777777" w:rsidR="00D646CD" w:rsidRDefault="00D646CD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35A2A90E" w14:textId="77777777" w:rsidR="00D646CD" w:rsidRDefault="00D646CD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D646CD" w14:paraId="321CDE53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3C3C4E1C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708D61B5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7AEA5F47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0C5610D2" w14:textId="77777777" w:rsidR="00D646CD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5CCFFCAA" w14:textId="77777777" w:rsidR="00D646CD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D646CD" w14:paraId="2D9984AB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889E475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76</w:t>
            </w:r>
          </w:p>
        </w:tc>
        <w:tc>
          <w:tcPr>
            <w:tcW w:w="1701" w:type="dxa"/>
            <w:shd w:val="clear" w:color="auto" w:fill="FFFFFF"/>
          </w:tcPr>
          <w:p w14:paraId="7D0E08DC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E76CE2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ECF1C69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10214-020-060</w:t>
            </w:r>
          </w:p>
        </w:tc>
        <w:tc>
          <w:tcPr>
            <w:tcW w:w="4677" w:type="dxa"/>
            <w:shd w:val="clear" w:color="auto" w:fill="FFFFFF"/>
          </w:tcPr>
          <w:p w14:paraId="7A81C01B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Zasypanie wykopów fundamentowych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podłużnych,punktowych,obiektowych,rowów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spycharkami 55kW.Zagęszczanie spycharkami warstwy luźnej grub.30 cm. Grunt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kat.III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-IV</w:t>
            </w:r>
          </w:p>
          <w:p w14:paraId="5EB3D573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410908B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A85F052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F61731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588962EB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1 173,28</w:t>
            </w:r>
          </w:p>
          <w:p w14:paraId="29A4AD4F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4C6E569F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5836D35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77</w:t>
            </w:r>
          </w:p>
        </w:tc>
        <w:tc>
          <w:tcPr>
            <w:tcW w:w="1701" w:type="dxa"/>
            <w:shd w:val="clear" w:color="auto" w:fill="FFFFFF"/>
          </w:tcPr>
          <w:p w14:paraId="4E018955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BFE5E1E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86D6F60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10318-040-060</w:t>
            </w:r>
          </w:p>
        </w:tc>
        <w:tc>
          <w:tcPr>
            <w:tcW w:w="4677" w:type="dxa"/>
            <w:shd w:val="clear" w:color="auto" w:fill="FFFFFF"/>
          </w:tcPr>
          <w:p w14:paraId="7956A4D7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Zasypywanie wykopów szerokości 0,8 - 2,5 m o ścianach pionowych. Głębokość wykopu do 3,0 m. </w:t>
            </w:r>
            <w:r>
              <w:rPr>
                <w:rFonts w:ascii="Times New Roman" w:hAnsi="Times New Roman" w:cs="Times New Roman"/>
                <w:i/>
                <w:iCs/>
              </w:rPr>
              <w:t>Grunt kategorii IV</w:t>
            </w:r>
          </w:p>
          <w:p w14:paraId="0BFECCB0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8FF23B9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F0A5B5A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B5F822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2A11191E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92,04</w:t>
            </w:r>
          </w:p>
          <w:p w14:paraId="6CFD4C8B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4634B48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FFE01C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78</w:t>
            </w:r>
          </w:p>
        </w:tc>
        <w:tc>
          <w:tcPr>
            <w:tcW w:w="1701" w:type="dxa"/>
            <w:shd w:val="clear" w:color="auto" w:fill="FFFFFF"/>
          </w:tcPr>
          <w:p w14:paraId="0E971E57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673AA6C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E5DE1A1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10504-010-060</w:t>
            </w:r>
          </w:p>
        </w:tc>
        <w:tc>
          <w:tcPr>
            <w:tcW w:w="4677" w:type="dxa"/>
            <w:shd w:val="clear" w:color="auto" w:fill="FFFFFF"/>
          </w:tcPr>
          <w:p w14:paraId="62A5A2A5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Ręczne rozplantowanie ziemi wydobytej z wykopów. Rozplantowanie 1 m3 ziemi leżącej na długości 1 m wzdłuż krawędzi wykopu. Grunt kategorii I-II - humus</w:t>
            </w:r>
          </w:p>
          <w:p w14:paraId="075D86E3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A0C5801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698F847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579946F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44403B98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200,00</w:t>
            </w:r>
          </w:p>
          <w:p w14:paraId="6F3B04D1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646CD" w14:paraId="4D44CA9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EFE300D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79</w:t>
            </w:r>
          </w:p>
        </w:tc>
        <w:tc>
          <w:tcPr>
            <w:tcW w:w="1701" w:type="dxa"/>
            <w:shd w:val="clear" w:color="auto" w:fill="FFFFFF"/>
          </w:tcPr>
          <w:p w14:paraId="2886457B" w14:textId="77777777" w:rsidR="00D646CD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422442BF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42162AC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10503-030-050</w:t>
            </w:r>
          </w:p>
        </w:tc>
        <w:tc>
          <w:tcPr>
            <w:tcW w:w="4677" w:type="dxa"/>
            <w:shd w:val="clear" w:color="auto" w:fill="FFFFFF"/>
          </w:tcPr>
          <w:p w14:paraId="0FD30654" w14:textId="77777777" w:rsidR="00D646CD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Plantowanie (obrobienie na czysto) powierzchni skarp i dna wykopów wykonywanych mechanicznie. Grunt kategorii I-III, plantowanie rowów</w:t>
            </w:r>
          </w:p>
          <w:p w14:paraId="2DA66D94" w14:textId="77777777" w:rsidR="00D646CD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4C68EEB" w14:textId="77777777" w:rsidR="00D646CD" w:rsidRDefault="00D646CD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065CA81" w14:textId="77777777" w:rsidR="00D646CD" w:rsidRDefault="00D646CD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C167760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14EE86C7" w14:textId="77777777" w:rsidR="00D646CD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1 000,00</w:t>
            </w:r>
          </w:p>
          <w:p w14:paraId="1DB53F29" w14:textId="77777777" w:rsidR="00D646CD" w:rsidRDefault="00D646CD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11EBACD6" w14:textId="7006BB5A" w:rsidR="00D646CD" w:rsidRPr="00ED1070" w:rsidRDefault="00ED1070" w:rsidP="00ED1070">
      <w:r>
        <w:rPr>
          <w:sz w:val="16"/>
          <w:szCs w:val="16"/>
        </w:rPr>
        <w:t xml:space="preserve"> </w:t>
      </w:r>
    </w:p>
    <w:p w14:paraId="7D6FFF5B" w14:textId="77777777" w:rsidR="007B6F6F" w:rsidRDefault="007B6F6F">
      <w:pPr>
        <w:widowControl/>
        <w:rPr>
          <w:rFonts w:ascii="Times New Roman" w:hAnsi="Times New Roman" w:cs="Times New Roman"/>
        </w:rPr>
      </w:pPr>
    </w:p>
    <w:sectPr w:rsidR="007B6F6F">
      <w:footerReference w:type="default" r:id="rId6"/>
      <w:type w:val="continuous"/>
      <w:pgSz w:w="11907" w:h="16840" w:code="9"/>
      <w:pgMar w:top="1418" w:right="851" w:bottom="1418" w:left="85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CC36C" w14:textId="77777777" w:rsidR="001F58DB" w:rsidRDefault="001F58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17214178" w14:textId="77777777" w:rsidR="001F58DB" w:rsidRDefault="001F58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B65E" w14:textId="77777777" w:rsidR="00D646CD" w:rsidRDefault="00ED1070">
    <w:pPr>
      <w:tabs>
        <w:tab w:val="center" w:pos="4536"/>
        <w:tab w:val="right" w:pos="9072"/>
      </w:tabs>
      <w:jc w:val="center"/>
      <w:rPr>
        <w:rStyle w:val="Numerstrony"/>
        <w:rFonts w:ascii="Times New Roman" w:hAnsi="Times New Roman" w:cs="Times New Roman"/>
        <w:sz w:val="16"/>
        <w:szCs w:val="16"/>
      </w:rPr>
    </w:pPr>
    <w:r>
      <w:rPr>
        <w:rStyle w:val="Numerstrony"/>
        <w:rFonts w:ascii="Times New Roman" w:hAnsi="Times New Roman" w:cs="Times New Roman"/>
        <w:sz w:val="16"/>
        <w:szCs w:val="16"/>
      </w:rPr>
      <w:t xml:space="preserve">System kosztorysowania WINBUD Kosztorys </w:t>
    </w:r>
    <w:proofErr w:type="spellStart"/>
    <w:r>
      <w:rPr>
        <w:rStyle w:val="Numerstrony"/>
        <w:rFonts w:ascii="Times New Roman" w:hAnsi="Times New Roman" w:cs="Times New Roman"/>
        <w:sz w:val="16"/>
        <w:szCs w:val="16"/>
      </w:rPr>
      <w:t>Prof</w:t>
    </w:r>
    <w:proofErr w:type="spellEnd"/>
    <w:r>
      <w:rPr>
        <w:rStyle w:val="Numerstrony"/>
        <w:rFonts w:ascii="Times New Roman" w:hAnsi="Times New Roman" w:cs="Times New Roman"/>
        <w:sz w:val="16"/>
        <w:szCs w:val="16"/>
      </w:rPr>
      <w:t xml:space="preserve"> (</w:t>
    </w:r>
    <w:proofErr w:type="spellStart"/>
    <w:r>
      <w:rPr>
        <w:rStyle w:val="Numerstrony"/>
        <w:rFonts w:ascii="Times New Roman" w:hAnsi="Times New Roman" w:cs="Times New Roman"/>
        <w:sz w:val="16"/>
        <w:szCs w:val="16"/>
      </w:rPr>
      <w:t>wer</w:t>
    </w:r>
    <w:proofErr w:type="spellEnd"/>
    <w:r>
      <w:rPr>
        <w:rStyle w:val="Numerstrony"/>
        <w:rFonts w:ascii="Times New Roman" w:hAnsi="Times New Roman" w:cs="Times New Roman"/>
        <w:sz w:val="16"/>
        <w:szCs w:val="16"/>
      </w:rPr>
      <w:t>. 2024.20)</w:t>
    </w:r>
  </w:p>
  <w:p w14:paraId="4B7DFD21" w14:textId="77777777" w:rsidR="00D646CD" w:rsidRDefault="00ED1070">
    <w:pPr>
      <w:tabs>
        <w:tab w:val="center" w:pos="4536"/>
        <w:tab w:val="right" w:pos="9072"/>
      </w:tabs>
      <w:jc w:val="center"/>
      <w:rPr>
        <w:rStyle w:val="Numerstrony"/>
        <w:rFonts w:ascii="Times New Roman" w:hAnsi="Times New Roman" w:cs="Times New Roman"/>
        <w:sz w:val="16"/>
        <w:szCs w:val="16"/>
      </w:rPr>
    </w:pPr>
    <w:proofErr w:type="spellStart"/>
    <w:r>
      <w:rPr>
        <w:rStyle w:val="Numerstrony"/>
        <w:rFonts w:ascii="Times New Roman" w:hAnsi="Times New Roman" w:cs="Times New Roman"/>
        <w:sz w:val="16"/>
        <w:szCs w:val="16"/>
      </w:rPr>
      <w:t>str</w:t>
    </w:r>
    <w:proofErr w:type="spellEnd"/>
    <w:r>
      <w:rPr>
        <w:rStyle w:val="Numerstrony"/>
        <w:rFonts w:ascii="Times New Roman" w:hAnsi="Times New Roman" w:cs="Times New Roman"/>
        <w:sz w:val="16"/>
        <w:szCs w:val="16"/>
      </w:rPr>
      <w:t xml:space="preserve"> </w:t>
    </w:r>
    <w:r>
      <w:rPr>
        <w:rStyle w:val="StopkaZnak"/>
        <w:rFonts w:ascii="Times New Roman" w:hAnsi="Times New Roman" w:cs="Times New Roman"/>
        <w:sz w:val="16"/>
        <w:szCs w:val="16"/>
      </w:rPr>
      <w:fldChar w:fldCharType="begin"/>
    </w:r>
    <w:r>
      <w:rPr>
        <w:rStyle w:val="StopkaZnak"/>
        <w:rFonts w:ascii="Times New Roman" w:hAnsi="Times New Roman" w:cs="Times New Roman"/>
        <w:sz w:val="16"/>
        <w:szCs w:val="16"/>
      </w:rPr>
      <w:instrText xml:space="preserve"> PAGE </w:instrText>
    </w:r>
    <w:r>
      <w:rPr>
        <w:rStyle w:val="StopkaZnak"/>
        <w:rFonts w:ascii="Times New Roman" w:hAnsi="Times New Roman" w:cs="Times New Roman"/>
        <w:sz w:val="16"/>
        <w:szCs w:val="16"/>
      </w:rPr>
      <w:fldChar w:fldCharType="separate"/>
    </w:r>
    <w:r>
      <w:rPr>
        <w:rStyle w:val="StopkaZnak"/>
        <w:rFonts w:ascii="Times New Roman" w:hAnsi="Times New Roman" w:cs="Times New Roman"/>
        <w:noProof/>
        <w:sz w:val="16"/>
        <w:szCs w:val="16"/>
      </w:rPr>
      <w:t>3</w:t>
    </w:r>
    <w:r>
      <w:rPr>
        <w:rStyle w:val="StopkaZnak"/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BEDAE" w14:textId="77777777" w:rsidR="001F58DB" w:rsidRDefault="001F58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07B4B004" w14:textId="77777777" w:rsidR="001F58DB" w:rsidRDefault="001F58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32D"/>
    <w:rsid w:val="00062D13"/>
    <w:rsid w:val="000A3D30"/>
    <w:rsid w:val="0016232D"/>
    <w:rsid w:val="0018042A"/>
    <w:rsid w:val="001B60AB"/>
    <w:rsid w:val="001E7F73"/>
    <w:rsid w:val="001F58DB"/>
    <w:rsid w:val="0040712B"/>
    <w:rsid w:val="00420174"/>
    <w:rsid w:val="004772D0"/>
    <w:rsid w:val="00571B6C"/>
    <w:rsid w:val="00755729"/>
    <w:rsid w:val="007A74D8"/>
    <w:rsid w:val="007B6F6F"/>
    <w:rsid w:val="007F6F50"/>
    <w:rsid w:val="008432D1"/>
    <w:rsid w:val="00C86677"/>
    <w:rsid w:val="00CC3D98"/>
    <w:rsid w:val="00D33DD8"/>
    <w:rsid w:val="00D646CD"/>
    <w:rsid w:val="00E038ED"/>
    <w:rsid w:val="00ED1070"/>
    <w:rsid w:val="00FE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25697A"/>
  <w14:defaultImageDpi w14:val="0"/>
  <w15:docId w15:val="{C4290DEE-CB11-4CA8-9B55-CD0862180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 Light" w:hAnsi="Calibri Light" w:cs="Calibri Light"/>
      <w:kern w:val="0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character" w:customStyle="1" w:styleId="NagwekZnak">
    <w:name w:val="Nagłówek Znak"/>
    <w:basedOn w:val="Domylnaczcionkaakapitu"/>
    <w:link w:val="Nagwek"/>
    <w:uiPriority w:val="99"/>
    <w:semiHidden/>
    <w:rPr>
      <w:rFonts w:ascii="Times New Roman" w:hAnsi="Times New Roman" w:cs="Times New Roman"/>
      <w:kern w:val="0"/>
      <w:sz w:val="20"/>
      <w:szCs w:val="20"/>
    </w:rPr>
  </w:style>
  <w:style w:type="character" w:customStyle="1" w:styleId="NaglwekZnak">
    <w:name w:val="Naglówek Znak"/>
    <w:basedOn w:val="Domylnaczcionkaakapitu"/>
    <w:uiPriority w:val="99"/>
    <w:rPr>
      <w:rFonts w:ascii="Times New Roman" w:hAnsi="Times New Roman" w:cs="Times New Roman"/>
      <w:kern w:val="0"/>
      <w:sz w:val="20"/>
      <w:szCs w:val="20"/>
    </w:rPr>
  </w:style>
  <w:style w:type="character" w:customStyle="1" w:styleId="Nag3wekZnak">
    <w:name w:val="Nag3ówek Znak"/>
    <w:basedOn w:val="Domylnaczcionkaakapitu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widowControl/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Calibri Light" w:hAnsi="Calibri Light" w:cs="Calibri Light"/>
      <w:sz w:val="20"/>
      <w:szCs w:val="20"/>
    </w:rPr>
  </w:style>
  <w:style w:type="character" w:styleId="Numerstrony">
    <w:name w:val="page number"/>
    <w:basedOn w:val="Domylnaczcionkaakapitu"/>
    <w:uiPriority w:val="99"/>
  </w:style>
  <w:style w:type="paragraph" w:customStyle="1" w:styleId="3">
    <w:name w:val="3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kern w:val="0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062D1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62D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2072</Words>
  <Characters>13013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15055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WINBUD</dc:creator>
  <cp:keywords/>
  <dc:description/>
  <cp:lastModifiedBy>Jola</cp:lastModifiedBy>
  <cp:revision>9</cp:revision>
  <cp:lastPrinted>2026-03-12T16:22:00Z</cp:lastPrinted>
  <dcterms:created xsi:type="dcterms:W3CDTF">2024-09-19T20:44:00Z</dcterms:created>
  <dcterms:modified xsi:type="dcterms:W3CDTF">2026-03-18T09:15:00Z</dcterms:modified>
</cp:coreProperties>
</file>